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754B" w14:textId="22D9E163" w:rsidR="001F0D1E" w:rsidRPr="00D94C6D" w:rsidRDefault="00782797" w:rsidP="00600F56">
      <w:pPr>
        <w:spacing w:after="240" w:line="276" w:lineRule="auto"/>
        <w:ind w:right="424"/>
        <w:rPr>
          <w:rFonts w:ascii="Arial" w:hAnsi="Arial" w:cs="Arial"/>
          <w:b/>
          <w:bCs/>
          <w:sz w:val="32"/>
          <w:szCs w:val="32"/>
          <w:lang w:val="en-US"/>
        </w:rPr>
      </w:pPr>
      <w:r w:rsidRPr="001F0D1E">
        <w:rPr>
          <w:rFonts w:ascii="Arial" w:hAnsi="Arial" w:cs="Arial"/>
          <w:b/>
          <w:bCs/>
          <w:sz w:val="24"/>
          <w:szCs w:val="24"/>
          <w:lang w:val="en-US"/>
        </w:rPr>
        <w:t>World Environment Day</w:t>
      </w:r>
      <w:r w:rsidR="00784D71" w:rsidRPr="001F0D1E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F2433B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6E2237" w:rsidRPr="00D94C6D">
        <w:rPr>
          <w:rFonts w:ascii="Arial" w:hAnsi="Arial" w:cs="Arial"/>
          <w:b/>
          <w:sz w:val="32"/>
          <w:szCs w:val="32"/>
          <w:lang w:val="en-US"/>
        </w:rPr>
        <w:t>Mitigating emissions with phytogenics to preserve biodiversity</w:t>
      </w:r>
    </w:p>
    <w:p w14:paraId="7A4B6F2D" w14:textId="1538D018" w:rsidR="00D94C6D" w:rsidRDefault="001F0D1E" w:rsidP="001F0D1E">
      <w:pPr>
        <w:spacing w:after="120" w:line="276" w:lineRule="auto"/>
        <w:ind w:right="566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1F0D1E">
        <w:rPr>
          <w:rFonts w:ascii="Arial" w:hAnsi="Arial" w:cs="Arial"/>
          <w:b/>
          <w:sz w:val="24"/>
          <w:szCs w:val="24"/>
          <w:lang w:val="en-US"/>
        </w:rPr>
        <w:t>Engerwitzdorf</w:t>
      </w:r>
      <w:proofErr w:type="spellEnd"/>
      <w:r w:rsidRPr="001F0D1E">
        <w:rPr>
          <w:rFonts w:ascii="Arial" w:hAnsi="Arial" w:cs="Arial"/>
          <w:b/>
          <w:sz w:val="24"/>
          <w:szCs w:val="24"/>
          <w:lang w:val="en-US"/>
        </w:rPr>
        <w:t xml:space="preserve">, Austria, June </w:t>
      </w:r>
      <w:r w:rsidR="00A24471">
        <w:rPr>
          <w:rFonts w:ascii="Arial" w:hAnsi="Arial" w:cs="Arial"/>
          <w:b/>
          <w:sz w:val="24"/>
          <w:szCs w:val="24"/>
          <w:lang w:val="en-US"/>
        </w:rPr>
        <w:t>4</w:t>
      </w:r>
      <w:r w:rsidRPr="001F0D1E">
        <w:rPr>
          <w:rFonts w:ascii="Arial" w:hAnsi="Arial" w:cs="Arial"/>
          <w:b/>
          <w:sz w:val="24"/>
          <w:szCs w:val="24"/>
          <w:lang w:val="en-US"/>
        </w:rPr>
        <w:t xml:space="preserve">, 2020 – Human life is depending on biodiversity. Climate change is one of the drivers of biodiversity loss. </w:t>
      </w:r>
      <w:r w:rsidR="00D94C6D">
        <w:rPr>
          <w:rFonts w:ascii="Arial" w:hAnsi="Arial" w:cs="Arial"/>
          <w:b/>
          <w:sz w:val="24"/>
          <w:szCs w:val="24"/>
          <w:lang w:val="en-US"/>
        </w:rPr>
        <w:t xml:space="preserve">Plant-based feed additives </w:t>
      </w:r>
      <w:r w:rsidR="00600F56">
        <w:rPr>
          <w:rFonts w:ascii="Arial" w:hAnsi="Arial" w:cs="Arial"/>
          <w:b/>
          <w:sz w:val="24"/>
          <w:szCs w:val="24"/>
          <w:lang w:val="en-US"/>
        </w:rPr>
        <w:t>have a vast potential to reduce emissions.</w:t>
      </w:r>
    </w:p>
    <w:p w14:paraId="742A1175" w14:textId="6952890A" w:rsidR="00274F4D" w:rsidRDefault="001F0D1E" w:rsidP="00600F56">
      <w:pPr>
        <w:spacing w:after="240" w:line="276" w:lineRule="auto"/>
        <w:ind w:right="567"/>
        <w:rPr>
          <w:rFonts w:ascii="Arial" w:hAnsi="Arial" w:cs="Arial"/>
          <w:bCs/>
          <w:sz w:val="22"/>
          <w:szCs w:val="22"/>
          <w:lang w:val="en-US"/>
        </w:rPr>
      </w:pPr>
      <w:r w:rsidRPr="001F0D1E">
        <w:rPr>
          <w:rFonts w:ascii="Arial" w:hAnsi="Arial" w:cs="Arial"/>
          <w:bCs/>
          <w:sz w:val="22"/>
          <w:szCs w:val="22"/>
          <w:lang w:val="en-US"/>
        </w:rPr>
        <w:t>This year’s World Environment Day takes place on June 5. On this day, initiated by the United Nations,</w:t>
      </w:r>
      <w:r w:rsidR="00E25536">
        <w:rPr>
          <w:rFonts w:ascii="Arial" w:hAnsi="Arial" w:cs="Arial"/>
          <w:bCs/>
          <w:sz w:val="22"/>
          <w:szCs w:val="22"/>
          <w:lang w:val="en-US"/>
        </w:rPr>
        <w:t xml:space="preserve"> Delacon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 will give attention to nature’s biodiversity. Why is biodiversity important? Simply said, human life needs biodiversity. </w:t>
      </w:r>
      <w:r w:rsidR="00A24471">
        <w:rPr>
          <w:rFonts w:ascii="Arial" w:hAnsi="Arial" w:cs="Arial"/>
          <w:bCs/>
          <w:sz w:val="22"/>
          <w:szCs w:val="22"/>
          <w:lang w:val="en-US"/>
        </w:rPr>
        <w:t xml:space="preserve">Ecosystems like oceans, forests, or coral reefs 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stay healthy with rich biodiversity. </w:t>
      </w:r>
      <w:r w:rsidR="00A24471">
        <w:rPr>
          <w:rFonts w:ascii="Arial" w:hAnsi="Arial" w:cs="Arial"/>
          <w:bCs/>
          <w:sz w:val="22"/>
          <w:szCs w:val="22"/>
          <w:lang w:val="en-US"/>
        </w:rPr>
        <w:t>Healthy e</w:t>
      </w:r>
      <w:r w:rsidRPr="001F0D1E">
        <w:rPr>
          <w:rFonts w:ascii="Arial" w:hAnsi="Arial" w:cs="Arial"/>
          <w:bCs/>
          <w:sz w:val="22"/>
          <w:szCs w:val="22"/>
          <w:lang w:val="en-US"/>
        </w:rPr>
        <w:t>cosystems clean air and water, secure nutrition and raw materials, and reduce natural disasters.</w:t>
      </w:r>
    </w:p>
    <w:p w14:paraId="45DE42D4" w14:textId="638A75C8" w:rsidR="00E25536" w:rsidRPr="00D94C6D" w:rsidRDefault="00E25536" w:rsidP="00D94C6D">
      <w:pPr>
        <w:spacing w:line="276" w:lineRule="auto"/>
        <w:ind w:right="567"/>
        <w:rPr>
          <w:rFonts w:ascii="Arial" w:hAnsi="Arial" w:cs="Arial"/>
          <w:b/>
          <w:sz w:val="22"/>
          <w:szCs w:val="22"/>
          <w:lang w:val="en-US"/>
        </w:rPr>
      </w:pPr>
      <w:r w:rsidRPr="00D94C6D">
        <w:rPr>
          <w:rFonts w:ascii="Arial" w:hAnsi="Arial" w:cs="Arial"/>
          <w:b/>
          <w:sz w:val="22"/>
          <w:szCs w:val="22"/>
          <w:lang w:val="en-US"/>
        </w:rPr>
        <w:t>Plant-based feed additives for better environmental footprint</w:t>
      </w:r>
    </w:p>
    <w:p w14:paraId="5D6B2091" w14:textId="4EC0BBF4" w:rsidR="001F0D1E" w:rsidRDefault="001F0D1E" w:rsidP="00600F56">
      <w:pPr>
        <w:spacing w:after="240" w:line="276" w:lineRule="auto"/>
        <w:ind w:right="567"/>
        <w:rPr>
          <w:rFonts w:ascii="Arial" w:hAnsi="Arial" w:cs="Arial"/>
          <w:bCs/>
          <w:sz w:val="22"/>
          <w:szCs w:val="22"/>
          <w:lang w:val="en-US"/>
        </w:rPr>
      </w:pPr>
      <w:r w:rsidRPr="001F0D1E">
        <w:rPr>
          <w:rFonts w:ascii="Arial" w:hAnsi="Arial" w:cs="Arial"/>
          <w:bCs/>
          <w:sz w:val="22"/>
          <w:szCs w:val="22"/>
          <w:lang w:val="en-US"/>
        </w:rPr>
        <w:t>It is still not in the public perception that plant-based feed additives in livestock production can make a great contribution to reduce emissions.</w:t>
      </w:r>
      <w:r w:rsidR="006E223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F0D1E">
        <w:rPr>
          <w:rFonts w:ascii="Arial" w:hAnsi="Arial" w:cs="Arial"/>
          <w:bCs/>
          <w:sz w:val="22"/>
          <w:szCs w:val="22"/>
          <w:lang w:val="en-US"/>
        </w:rPr>
        <w:t>An example to show the potential of phyt</w:t>
      </w:r>
      <w:r w:rsidR="00D94C6D">
        <w:rPr>
          <w:rFonts w:ascii="Arial" w:hAnsi="Arial" w:cs="Arial"/>
          <w:bCs/>
          <w:sz w:val="22"/>
          <w:szCs w:val="22"/>
          <w:lang w:val="en-US"/>
        </w:rPr>
        <w:t>o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genics in poultry production: Assume that we feed every broiler in the EU with </w:t>
      </w:r>
      <w:r w:rsidR="00106C57">
        <w:rPr>
          <w:rFonts w:ascii="Arial" w:hAnsi="Arial" w:cs="Arial"/>
          <w:bCs/>
          <w:sz w:val="22"/>
          <w:szCs w:val="22"/>
          <w:lang w:val="en-US"/>
        </w:rPr>
        <w:t xml:space="preserve">the phytogenic feed additive </w:t>
      </w:r>
      <w:r w:rsidRPr="001F0D1E">
        <w:rPr>
          <w:rFonts w:ascii="Arial" w:hAnsi="Arial" w:cs="Arial"/>
          <w:bCs/>
          <w:sz w:val="22"/>
          <w:szCs w:val="22"/>
          <w:lang w:val="en-US"/>
        </w:rPr>
        <w:t>Biostrong</w:t>
      </w:r>
      <w:r w:rsidRPr="00274F4D">
        <w:rPr>
          <w:rFonts w:ascii="Arial" w:hAnsi="Arial" w:cs="Arial"/>
          <w:bCs/>
          <w:sz w:val="22"/>
          <w:szCs w:val="22"/>
          <w:vertAlign w:val="superscript"/>
          <w:lang w:val="en-US"/>
        </w:rPr>
        <w:t>®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 510</w:t>
      </w:r>
      <w:r w:rsidR="00974B03" w:rsidRPr="00974B03">
        <w:rPr>
          <w:rFonts w:ascii="Arial" w:hAnsi="Arial" w:cs="Arial"/>
          <w:bCs/>
          <w:sz w:val="22"/>
          <w:szCs w:val="22"/>
          <w:vertAlign w:val="superscript"/>
          <w:lang w:val="en-US"/>
        </w:rPr>
        <w:t>1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274F4D">
        <w:rPr>
          <w:rFonts w:ascii="Arial" w:hAnsi="Arial" w:cs="Arial"/>
          <w:bCs/>
          <w:sz w:val="22"/>
          <w:szCs w:val="22"/>
          <w:lang w:val="en-US"/>
        </w:rPr>
        <w:t xml:space="preserve">This means </w:t>
      </w:r>
      <w:r w:rsidRPr="001F0D1E">
        <w:rPr>
          <w:rFonts w:ascii="Arial" w:hAnsi="Arial" w:cs="Arial"/>
          <w:bCs/>
          <w:sz w:val="22"/>
          <w:szCs w:val="22"/>
          <w:lang w:val="en-US"/>
        </w:rPr>
        <w:t>1.8 million tons less CO</w:t>
      </w:r>
      <w:r w:rsidRPr="00D94C6D">
        <w:rPr>
          <w:rFonts w:ascii="Arial" w:hAnsi="Arial" w:cs="Arial"/>
          <w:bCs/>
          <w:sz w:val="22"/>
          <w:szCs w:val="22"/>
          <w:vertAlign w:val="subscript"/>
          <w:lang w:val="en-US"/>
        </w:rPr>
        <w:t>2</w:t>
      </w:r>
      <w:r w:rsidR="00274F4D">
        <w:rPr>
          <w:rFonts w:ascii="Arial" w:hAnsi="Arial" w:cs="Arial"/>
          <w:bCs/>
          <w:sz w:val="22"/>
          <w:szCs w:val="22"/>
          <w:lang w:val="en-US"/>
        </w:rPr>
        <w:t xml:space="preserve"> emitted</w:t>
      </w:r>
      <w:r w:rsidR="00007D14">
        <w:rPr>
          <w:rFonts w:ascii="Arial" w:hAnsi="Arial" w:cs="Arial"/>
          <w:bCs/>
          <w:sz w:val="22"/>
          <w:szCs w:val="22"/>
          <w:lang w:val="en-US"/>
        </w:rPr>
        <w:t xml:space="preserve"> which is </w:t>
      </w:r>
      <w:r w:rsidRPr="001F0D1E">
        <w:rPr>
          <w:rFonts w:ascii="Arial" w:hAnsi="Arial" w:cs="Arial"/>
          <w:bCs/>
          <w:sz w:val="22"/>
          <w:szCs w:val="22"/>
          <w:lang w:val="en-US"/>
        </w:rPr>
        <w:t>nearly the same amount of the annual emissions of Malta.</w:t>
      </w:r>
    </w:p>
    <w:p w14:paraId="71CD5016" w14:textId="336898F5" w:rsidR="001F0D1E" w:rsidRPr="001F0D1E" w:rsidRDefault="001F0D1E" w:rsidP="00600F56">
      <w:pPr>
        <w:spacing w:after="240" w:line="276" w:lineRule="auto"/>
        <w:ind w:right="567"/>
        <w:rPr>
          <w:rFonts w:ascii="Arial" w:hAnsi="Arial" w:cs="Arial"/>
          <w:bCs/>
          <w:sz w:val="22"/>
          <w:szCs w:val="22"/>
          <w:lang w:val="en-US"/>
        </w:rPr>
      </w:pP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Recently, </w:t>
      </w:r>
      <w:r w:rsidR="00274F4D">
        <w:rPr>
          <w:rFonts w:ascii="Arial" w:hAnsi="Arial" w:cs="Arial"/>
          <w:bCs/>
          <w:sz w:val="22"/>
          <w:szCs w:val="22"/>
          <w:lang w:val="en-US"/>
        </w:rPr>
        <w:t>feed additives found their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 way into political discussion. The European Commission presented the Farm to Fork strategy for a fair, healthy and </w:t>
      </w:r>
      <w:r w:rsidR="00E67E3D" w:rsidRPr="001F0D1E">
        <w:rPr>
          <w:rFonts w:ascii="Arial" w:hAnsi="Arial" w:cs="Arial"/>
          <w:bCs/>
          <w:sz w:val="22"/>
          <w:szCs w:val="22"/>
          <w:lang w:val="en-US"/>
        </w:rPr>
        <w:t>environmentally friendly</w:t>
      </w:r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 food system</w:t>
      </w:r>
      <w:r w:rsidR="00974B03">
        <w:rPr>
          <w:rFonts w:ascii="Arial" w:hAnsi="Arial" w:cs="Arial"/>
          <w:bCs/>
          <w:sz w:val="22"/>
          <w:szCs w:val="22"/>
          <w:vertAlign w:val="superscript"/>
          <w:lang w:val="en-US"/>
        </w:rPr>
        <w:t>2</w:t>
      </w:r>
      <w:r w:rsidRPr="001F0D1E">
        <w:rPr>
          <w:rFonts w:ascii="Arial" w:hAnsi="Arial" w:cs="Arial"/>
          <w:bCs/>
          <w:sz w:val="22"/>
          <w:szCs w:val="22"/>
          <w:lang w:val="en-US"/>
        </w:rPr>
        <w:t>. The strategy also includes the facilitation of the market placement of sustainable and innovative feed additives. So, there is a lot of potential besides the known factors for saving emissions to preserve rich biodiversity.</w:t>
      </w:r>
    </w:p>
    <w:p w14:paraId="6C864E08" w14:textId="52F76E62" w:rsidR="001F0D1E" w:rsidRPr="001F0D1E" w:rsidRDefault="001F0D1E" w:rsidP="001F0D1E">
      <w:pPr>
        <w:spacing w:after="120" w:line="276" w:lineRule="auto"/>
        <w:ind w:right="566"/>
        <w:rPr>
          <w:rFonts w:ascii="Arial" w:hAnsi="Arial" w:cs="Arial"/>
          <w:b/>
          <w:sz w:val="22"/>
          <w:szCs w:val="22"/>
          <w:lang w:val="en-US"/>
        </w:rPr>
      </w:pPr>
      <w:r w:rsidRPr="001F0D1E">
        <w:rPr>
          <w:rFonts w:ascii="Arial" w:hAnsi="Arial" w:cs="Arial"/>
          <w:b/>
          <w:sz w:val="22"/>
          <w:szCs w:val="22"/>
          <w:lang w:val="en-US"/>
        </w:rPr>
        <w:t>Reference</w:t>
      </w:r>
      <w:r w:rsidR="00974B03">
        <w:rPr>
          <w:rFonts w:ascii="Arial" w:hAnsi="Arial" w:cs="Arial"/>
          <w:b/>
          <w:sz w:val="22"/>
          <w:szCs w:val="22"/>
          <w:lang w:val="en-US"/>
        </w:rPr>
        <w:t>s</w:t>
      </w:r>
      <w:r w:rsidRPr="001F0D1E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4B822810" w14:textId="1D563F92" w:rsidR="00974B03" w:rsidRDefault="00974B03" w:rsidP="00600F56">
      <w:pPr>
        <w:spacing w:after="240" w:line="276" w:lineRule="auto"/>
        <w:ind w:right="567"/>
        <w:rPr>
          <w:rFonts w:ascii="Arial" w:hAnsi="Arial" w:cs="Arial"/>
          <w:bCs/>
          <w:sz w:val="22"/>
          <w:szCs w:val="22"/>
          <w:vertAlign w:val="superscript"/>
          <w:lang w:val="en-US"/>
        </w:rPr>
      </w:pPr>
      <w:r>
        <w:rPr>
          <w:rFonts w:ascii="Arial" w:hAnsi="Arial" w:cs="Arial"/>
          <w:bCs/>
          <w:sz w:val="22"/>
          <w:szCs w:val="22"/>
          <w:vertAlign w:val="superscript"/>
          <w:lang w:val="en-US"/>
        </w:rPr>
        <w:t>1</w:t>
      </w:r>
      <w:r w:rsidRPr="00974B03">
        <w:rPr>
          <w:rFonts w:ascii="Arial" w:hAnsi="Arial" w:cs="Arial"/>
          <w:bCs/>
          <w:sz w:val="22"/>
          <w:szCs w:val="22"/>
          <w:lang w:val="en-US"/>
        </w:rPr>
        <w:t>https://www.delacon.com/challenges-solutions/phytogenic-feed-additives-in-poultry-production/biostrongr-510-for-natural-and-safe-growth-performance-in-poultry</w:t>
      </w:r>
    </w:p>
    <w:p w14:paraId="776C746D" w14:textId="6DAEAD39" w:rsidR="001F0D1E" w:rsidRPr="001F0D1E" w:rsidRDefault="00974B03" w:rsidP="00600F56">
      <w:pPr>
        <w:spacing w:after="240" w:line="276" w:lineRule="auto"/>
        <w:ind w:right="567"/>
        <w:rPr>
          <w:rFonts w:ascii="Arial" w:hAnsi="Arial" w:cs="Arial"/>
          <w:bCs/>
          <w:sz w:val="22"/>
          <w:szCs w:val="22"/>
          <w:lang w:val="en-US"/>
        </w:rPr>
      </w:pPr>
      <w:bookmarkStart w:id="0" w:name="_GoBack"/>
      <w:r w:rsidRPr="00313599">
        <w:rPr>
          <w:rFonts w:ascii="Arial" w:hAnsi="Arial" w:cs="Arial"/>
          <w:bCs/>
          <w:sz w:val="22"/>
          <w:szCs w:val="22"/>
          <w:vertAlign w:val="superscript"/>
          <w:lang w:val="en-US"/>
        </w:rPr>
        <w:t>2</w:t>
      </w:r>
      <w:bookmarkEnd w:id="0"/>
      <w:r w:rsidR="001F0D1E" w:rsidRPr="001F0D1E">
        <w:rPr>
          <w:rFonts w:ascii="Arial" w:hAnsi="Arial" w:cs="Arial"/>
          <w:bCs/>
          <w:sz w:val="22"/>
          <w:szCs w:val="22"/>
          <w:lang w:val="en-US"/>
        </w:rPr>
        <w:t>https://ec.europa.eu/info/sites/info/files/communication-annex-farm-fork-green-deal_en.pdf</w:t>
      </w:r>
    </w:p>
    <w:p w14:paraId="16BB6C9E" w14:textId="7AB3C2C5" w:rsidR="001F0D1E" w:rsidRPr="00313599" w:rsidRDefault="001F0D1E" w:rsidP="001F0D1E">
      <w:pPr>
        <w:spacing w:after="120" w:line="276" w:lineRule="auto"/>
        <w:ind w:right="566"/>
        <w:rPr>
          <w:rFonts w:ascii="Arial" w:hAnsi="Arial" w:cs="Arial"/>
          <w:b/>
          <w:sz w:val="22"/>
          <w:szCs w:val="22"/>
          <w:lang w:val="en-US"/>
        </w:rPr>
      </w:pPr>
      <w:r w:rsidRPr="001F0D1E">
        <w:rPr>
          <w:rFonts w:ascii="Arial" w:hAnsi="Arial" w:cs="Arial"/>
          <w:b/>
          <w:sz w:val="22"/>
          <w:szCs w:val="22"/>
          <w:lang w:val="en-US"/>
        </w:rPr>
        <w:t>About Delacon</w:t>
      </w:r>
    </w:p>
    <w:p w14:paraId="2F4295FB" w14:textId="61F33EBA" w:rsidR="001F0D1E" w:rsidRPr="001F0D1E" w:rsidRDefault="001F0D1E" w:rsidP="001F0D1E">
      <w:pPr>
        <w:spacing w:after="120" w:line="276" w:lineRule="auto"/>
        <w:ind w:right="566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1F0D1E">
        <w:rPr>
          <w:rFonts w:ascii="Arial" w:hAnsi="Arial" w:cs="Arial"/>
          <w:bCs/>
          <w:sz w:val="22"/>
          <w:szCs w:val="22"/>
          <w:lang w:val="en-US"/>
        </w:rPr>
        <w:t>Delacon’s</w:t>
      </w:r>
      <w:proofErr w:type="spellEnd"/>
      <w:r w:rsidRPr="001F0D1E">
        <w:rPr>
          <w:rFonts w:ascii="Arial" w:hAnsi="Arial" w:cs="Arial"/>
          <w:bCs/>
          <w:sz w:val="22"/>
          <w:szCs w:val="22"/>
          <w:lang w:val="en-US"/>
        </w:rPr>
        <w:t xml:space="preserve"> mission is to make the most effective phytogenic solutions for health and nutrition available to all. The company develops plant-derived products for livestock and aquaculture. Phytogenics are composed of herbs, spices, other plants, and their extracts. To improve animal performance and secure animal resilience for sustainable, wholesome food production,</w:t>
      </w:r>
      <w:r w:rsidR="00974B0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74B03" w:rsidRPr="001F0D1E">
        <w:rPr>
          <w:rFonts w:ascii="Arial" w:hAnsi="Arial" w:cs="Arial"/>
          <w:bCs/>
          <w:sz w:val="22"/>
          <w:szCs w:val="22"/>
          <w:lang w:val="en-US"/>
        </w:rPr>
        <w:t>phytogenics are a key solution</w:t>
      </w:r>
      <w:r w:rsidR="00974B03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61AFC4F" w14:textId="28809AF2" w:rsidR="00784D71" w:rsidRPr="001F0D1E" w:rsidRDefault="001F0D1E" w:rsidP="001F0D1E">
      <w:pPr>
        <w:spacing w:after="120" w:line="276" w:lineRule="auto"/>
        <w:ind w:right="566"/>
        <w:rPr>
          <w:rFonts w:ascii="Arial" w:hAnsi="Arial" w:cs="Arial"/>
          <w:bCs/>
          <w:sz w:val="22"/>
          <w:szCs w:val="22"/>
          <w:lang w:val="en-US"/>
        </w:rPr>
      </w:pPr>
      <w:r w:rsidRPr="001F0D1E">
        <w:rPr>
          <w:rFonts w:ascii="Arial" w:hAnsi="Arial" w:cs="Arial"/>
          <w:bCs/>
          <w:sz w:val="22"/>
          <w:szCs w:val="22"/>
          <w:lang w:val="en-US"/>
        </w:rPr>
        <w:t>www.delacon.com | office@delacon.com | +43 7235 22 990-0</w:t>
      </w:r>
    </w:p>
    <w:sectPr w:rsidR="00784D71" w:rsidRPr="001F0D1E" w:rsidSect="00CE5454">
      <w:headerReference w:type="default" r:id="rId8"/>
      <w:footerReference w:type="default" r:id="rId9"/>
      <w:headerReference w:type="first" r:id="rId10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4DBA6" w14:textId="77777777" w:rsidR="003478BD" w:rsidRDefault="003478BD" w:rsidP="00BD6653">
      <w:r>
        <w:separator/>
      </w:r>
    </w:p>
    <w:p w14:paraId="17CB591B" w14:textId="77777777" w:rsidR="003478BD" w:rsidRDefault="003478BD" w:rsidP="00BD6653"/>
    <w:p w14:paraId="6F262690" w14:textId="77777777" w:rsidR="003478BD" w:rsidRDefault="003478BD" w:rsidP="00BD6653"/>
    <w:p w14:paraId="25A266A3" w14:textId="77777777" w:rsidR="003478BD" w:rsidRDefault="003478BD" w:rsidP="00BD6653"/>
  </w:endnote>
  <w:endnote w:type="continuationSeparator" w:id="0">
    <w:p w14:paraId="0AB1DA3F" w14:textId="77777777" w:rsidR="003478BD" w:rsidRDefault="003478BD" w:rsidP="00BD6653">
      <w:r>
        <w:continuationSeparator/>
      </w:r>
    </w:p>
    <w:p w14:paraId="640E571C" w14:textId="77777777" w:rsidR="003478BD" w:rsidRDefault="003478BD" w:rsidP="00BD6653"/>
    <w:p w14:paraId="1530BE2B" w14:textId="77777777" w:rsidR="003478BD" w:rsidRDefault="003478BD" w:rsidP="00BD6653"/>
    <w:p w14:paraId="09FC27CE" w14:textId="77777777" w:rsidR="003478BD" w:rsidRDefault="003478BD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B3FE" w14:textId="3D2E36E1" w:rsidR="00443825" w:rsidRPr="00685E47" w:rsidRDefault="00443825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 w:rsidRPr="00685E47">
      <w:rPr>
        <w:rFonts w:ascii="Arial" w:hAnsi="Arial" w:cs="Arial"/>
        <w:color w:val="828282"/>
        <w:lang w:val="en-US"/>
      </w:rPr>
      <w:t xml:space="preserve">Contact: Karina Umdasch, </w:t>
    </w:r>
    <w:r w:rsidR="00607AD6">
      <w:rPr>
        <w:rFonts w:ascii="Arial" w:hAnsi="Arial" w:cs="Arial"/>
        <w:color w:val="828282"/>
        <w:lang w:val="en-US"/>
      </w:rPr>
      <w:t xml:space="preserve">Director </w:t>
    </w:r>
    <w:r w:rsidRPr="00685E47">
      <w:rPr>
        <w:rFonts w:ascii="Arial" w:hAnsi="Arial" w:cs="Arial"/>
        <w:color w:val="828282"/>
        <w:lang w:val="en-US"/>
      </w:rPr>
      <w:t xml:space="preserve">Corporate Strategy &amp; </w:t>
    </w:r>
    <w:r w:rsidR="00607AD6">
      <w:rPr>
        <w:rFonts w:ascii="Arial" w:hAnsi="Arial" w:cs="Arial"/>
        <w:color w:val="828282"/>
        <w:lang w:val="en-US"/>
      </w:rPr>
      <w:t>Head of</w:t>
    </w:r>
    <w:r w:rsidR="00607AD6" w:rsidRPr="00685E47">
      <w:rPr>
        <w:rFonts w:ascii="Arial" w:hAnsi="Arial" w:cs="Arial"/>
        <w:color w:val="828282"/>
        <w:lang w:val="en-US"/>
      </w:rPr>
      <w:t xml:space="preserve"> </w:t>
    </w:r>
    <w:r w:rsidRPr="00685E47">
      <w:rPr>
        <w:rFonts w:ascii="Arial" w:hAnsi="Arial" w:cs="Arial"/>
        <w:color w:val="828282"/>
        <w:lang w:val="en-US"/>
      </w:rPr>
      <w:t>Communication</w:t>
    </w:r>
    <w:r>
      <w:rPr>
        <w:rFonts w:ascii="Arial" w:hAnsi="Arial" w:cs="Arial"/>
        <w:color w:val="828282"/>
        <w:lang w:val="en-US"/>
      </w:rPr>
      <w:t>s</w:t>
    </w:r>
  </w:p>
  <w:p w14:paraId="3E7090BD" w14:textId="16A94136" w:rsidR="00443825" w:rsidRPr="00B4706E" w:rsidRDefault="00443825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  <w:r w:rsidRPr="00B4706E">
      <w:rPr>
        <w:rFonts w:ascii="Arial" w:hAnsi="Arial" w:cs="Arial"/>
        <w:color w:val="828282"/>
        <w:lang w:val="fr-FR"/>
      </w:rPr>
      <w:t xml:space="preserve">karina.umdasch@delacon.com, +43 7235 22 990-414, </w:t>
    </w:r>
    <w:r w:rsidR="00B4706E" w:rsidRPr="00B4706E">
      <w:rPr>
        <w:rFonts w:ascii="Arial" w:hAnsi="Arial" w:cs="Arial"/>
        <w:color w:val="828282"/>
        <w:lang w:val="fr-FR"/>
      </w:rPr>
      <w:t xml:space="preserve">Mobile </w:t>
    </w:r>
    <w:r w:rsidRPr="00B4706E">
      <w:rPr>
        <w:rFonts w:ascii="Arial" w:hAnsi="Arial" w:cs="Arial"/>
        <w:color w:val="828282"/>
        <w:lang w:val="fr-FR"/>
      </w:rPr>
      <w:t>+43 699</w:t>
    </w:r>
    <w:r w:rsidR="00B4706E">
      <w:rPr>
        <w:rFonts w:ascii="Arial" w:hAnsi="Arial" w:cs="Arial"/>
        <w:color w:val="828282"/>
        <w:lang w:val="fr-FR"/>
      </w:rPr>
      <w:t> </w:t>
    </w:r>
    <w:r w:rsidRPr="00B4706E">
      <w:rPr>
        <w:rFonts w:ascii="Arial" w:hAnsi="Arial" w:cs="Arial"/>
        <w:color w:val="828282"/>
        <w:lang w:val="fr-FR"/>
      </w:rPr>
      <w:t>164</w:t>
    </w:r>
    <w:r w:rsidR="00B4706E">
      <w:rPr>
        <w:rFonts w:ascii="Arial" w:hAnsi="Arial" w:cs="Arial"/>
        <w:color w:val="828282"/>
        <w:lang w:val="fr-FR"/>
      </w:rPr>
      <w:t xml:space="preserve"> </w:t>
    </w:r>
    <w:r w:rsidRPr="00B4706E">
      <w:rPr>
        <w:rFonts w:ascii="Arial" w:hAnsi="Arial" w:cs="Arial"/>
        <w:color w:val="828282"/>
        <w:lang w:val="fr-FR"/>
      </w:rPr>
      <w:t>05</w:t>
    </w:r>
    <w:r w:rsidR="00B4706E">
      <w:rPr>
        <w:rFonts w:ascii="Arial" w:hAnsi="Arial" w:cs="Arial"/>
        <w:color w:val="828282"/>
        <w:lang w:val="fr-FR"/>
      </w:rPr>
      <w:t xml:space="preserve"> </w:t>
    </w:r>
    <w:r w:rsidRPr="00B4706E">
      <w:rPr>
        <w:rFonts w:ascii="Arial" w:hAnsi="Arial" w:cs="Arial"/>
        <w:color w:val="828282"/>
        <w:lang w:val="fr-FR"/>
      </w:rPr>
      <w:t>326</w:t>
    </w:r>
  </w:p>
  <w:p w14:paraId="1F0505A6" w14:textId="1EB6860D" w:rsidR="00B4706E" w:rsidRPr="00B4706E" w:rsidRDefault="00B4706E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</w:p>
  <w:p w14:paraId="5B4164E8" w14:textId="1319C097" w:rsidR="00B4706E" w:rsidRPr="00E50537" w:rsidRDefault="00B4706E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  <w:r w:rsidRPr="00E50537">
      <w:rPr>
        <w:rFonts w:ascii="Arial" w:hAnsi="Arial" w:cs="Arial"/>
        <w:color w:val="828282"/>
        <w:lang w:val="fr-FR"/>
      </w:rPr>
      <w:t>Christoph Hartinger, PR &amp; Communications Manager</w:t>
    </w:r>
  </w:p>
  <w:p w14:paraId="5DFE226B" w14:textId="1E8908F3" w:rsidR="00B4706E" w:rsidRPr="00B4706E" w:rsidRDefault="00B4706E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  <w:r w:rsidRPr="00B4706E">
      <w:rPr>
        <w:rFonts w:ascii="Arial" w:hAnsi="Arial" w:cs="Arial"/>
        <w:color w:val="828282"/>
        <w:lang w:val="fr-FR"/>
      </w:rPr>
      <w:t xml:space="preserve">christoph.hartinger@delacon.com, +43 7235 22 990-413, </w:t>
    </w:r>
    <w:proofErr w:type="gramStart"/>
    <w:r w:rsidRPr="00B4706E">
      <w:rPr>
        <w:rFonts w:ascii="Arial" w:hAnsi="Arial" w:cs="Arial"/>
        <w:color w:val="828282"/>
        <w:lang w:val="fr-FR"/>
      </w:rPr>
      <w:t>Mobile:</w:t>
    </w:r>
    <w:proofErr w:type="gramEnd"/>
    <w:r w:rsidRPr="00B4706E">
      <w:rPr>
        <w:rFonts w:ascii="Arial" w:hAnsi="Arial" w:cs="Arial"/>
        <w:color w:val="828282"/>
        <w:lang w:val="fr-FR"/>
      </w:rPr>
      <w:t xml:space="preserve"> +43 699 164 05 323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5E069" w14:textId="77777777" w:rsidR="003478BD" w:rsidRDefault="003478BD" w:rsidP="00BD6653">
      <w:r>
        <w:separator/>
      </w:r>
    </w:p>
    <w:p w14:paraId="193EF670" w14:textId="77777777" w:rsidR="003478BD" w:rsidRDefault="003478BD" w:rsidP="00BD6653"/>
    <w:p w14:paraId="1F80D572" w14:textId="77777777" w:rsidR="003478BD" w:rsidRDefault="003478BD" w:rsidP="00BD6653"/>
    <w:p w14:paraId="2C893714" w14:textId="77777777" w:rsidR="003478BD" w:rsidRDefault="003478BD" w:rsidP="00BD6653"/>
  </w:footnote>
  <w:footnote w:type="continuationSeparator" w:id="0">
    <w:p w14:paraId="16F891A6" w14:textId="77777777" w:rsidR="003478BD" w:rsidRDefault="003478BD" w:rsidP="00BD6653">
      <w:r>
        <w:continuationSeparator/>
      </w:r>
    </w:p>
    <w:p w14:paraId="58F850BD" w14:textId="77777777" w:rsidR="003478BD" w:rsidRDefault="003478BD" w:rsidP="00BD6653"/>
    <w:p w14:paraId="493E4EC8" w14:textId="77777777" w:rsidR="003478BD" w:rsidRDefault="003478BD" w:rsidP="00BD6653"/>
    <w:p w14:paraId="76612C9D" w14:textId="77777777" w:rsidR="003478BD" w:rsidRDefault="003478BD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8DBA" w14:textId="67EF116A" w:rsidR="00443825" w:rsidRPr="00C04603" w:rsidRDefault="00443825" w:rsidP="00531A5A">
    <w:pPr>
      <w:ind w:right="166"/>
      <w:jc w:val="right"/>
      <w:rPr>
        <w:rFonts w:ascii="Arial" w:hAnsi="Arial" w:cs="Arial"/>
        <w:b/>
        <w:sz w:val="22"/>
        <w:szCs w:val="22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0F5975AB" wp14:editId="660A246C">
          <wp:simplePos x="0" y="0"/>
          <wp:positionH relativeFrom="column">
            <wp:posOffset>-86995</wp:posOffset>
          </wp:positionH>
          <wp:positionV relativeFrom="paragraph">
            <wp:posOffset>21590</wp:posOffset>
          </wp:positionV>
          <wp:extent cx="2991485" cy="9175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lacon_trademark-slogan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148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4603">
      <w:rPr>
        <w:rFonts w:ascii="Arial" w:hAnsi="Arial" w:cs="Arial"/>
        <w:b/>
        <w:bCs/>
        <w:sz w:val="22"/>
        <w:szCs w:val="22"/>
        <w:lang w:val="en-US"/>
      </w:rPr>
      <w:t>Press release</w:t>
    </w:r>
  </w:p>
  <w:p w14:paraId="07EE0A77" w14:textId="24017B97" w:rsidR="00443825" w:rsidRPr="00531A5A" w:rsidRDefault="00443825" w:rsidP="00531A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410D" w14:textId="77777777" w:rsidR="00443825" w:rsidRDefault="00443825" w:rsidP="00957AC9">
    <w:pPr>
      <w:pStyle w:val="Kopfzeile"/>
      <w:spacing w:before="80"/>
    </w:pPr>
  </w:p>
  <w:p w14:paraId="26DD5FF9" w14:textId="77777777" w:rsidR="00443825" w:rsidRDefault="00443825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DF6553A"/>
    <w:multiLevelType w:val="hybridMultilevel"/>
    <w:tmpl w:val="CA30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D2D71"/>
    <w:multiLevelType w:val="hybridMultilevel"/>
    <w:tmpl w:val="01A697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91805"/>
    <w:multiLevelType w:val="hybridMultilevel"/>
    <w:tmpl w:val="4FAE1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9290F"/>
    <w:multiLevelType w:val="hybridMultilevel"/>
    <w:tmpl w:val="BC385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6225D"/>
    <w:multiLevelType w:val="hybridMultilevel"/>
    <w:tmpl w:val="E5B8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17"/>
  </w:num>
  <w:num w:numId="10">
    <w:abstractNumId w:val="12"/>
  </w:num>
  <w:num w:numId="11">
    <w:abstractNumId w:val="14"/>
  </w:num>
  <w:num w:numId="12">
    <w:abstractNumId w:val="5"/>
  </w:num>
  <w:num w:numId="13">
    <w:abstractNumId w:val="20"/>
  </w:num>
  <w:num w:numId="14">
    <w:abstractNumId w:val="13"/>
  </w:num>
  <w:num w:numId="15">
    <w:abstractNumId w:val="11"/>
  </w:num>
  <w:num w:numId="16">
    <w:abstractNumId w:val="0"/>
  </w:num>
  <w:num w:numId="17">
    <w:abstractNumId w:val="9"/>
  </w:num>
  <w:num w:numId="18">
    <w:abstractNumId w:val="7"/>
  </w:num>
  <w:num w:numId="19">
    <w:abstractNumId w:val="23"/>
  </w:num>
  <w:num w:numId="20">
    <w:abstractNumId w:val="21"/>
  </w:num>
  <w:num w:numId="21">
    <w:abstractNumId w:val="15"/>
  </w:num>
  <w:num w:numId="22">
    <w:abstractNumId w:val="19"/>
  </w:num>
  <w:num w:numId="23">
    <w:abstractNumId w:val="22"/>
  </w:num>
  <w:num w:numId="2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LockQFSet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NTczNDY1NLUwMzNU0lEKTi0uzszPAymwNKkFAJj1myUtAAAA"/>
    <w:docVar w:name="dgnword-docGUID" w:val="{C21F8120-C08E-444C-B583-4068DAE94E3E}"/>
    <w:docVar w:name="dgnword-eventsink" w:val="295967152"/>
  </w:docVars>
  <w:rsids>
    <w:rsidRoot w:val="00A92D62"/>
    <w:rsid w:val="00003A81"/>
    <w:rsid w:val="00005910"/>
    <w:rsid w:val="00007D14"/>
    <w:rsid w:val="000145AD"/>
    <w:rsid w:val="000173C8"/>
    <w:rsid w:val="00026A3A"/>
    <w:rsid w:val="0002719E"/>
    <w:rsid w:val="00033E81"/>
    <w:rsid w:val="00034E0B"/>
    <w:rsid w:val="00036973"/>
    <w:rsid w:val="00036B4B"/>
    <w:rsid w:val="00037C48"/>
    <w:rsid w:val="00040B12"/>
    <w:rsid w:val="000427E9"/>
    <w:rsid w:val="0004456E"/>
    <w:rsid w:val="00045C59"/>
    <w:rsid w:val="000471EE"/>
    <w:rsid w:val="00047482"/>
    <w:rsid w:val="00052AB4"/>
    <w:rsid w:val="00056575"/>
    <w:rsid w:val="00056913"/>
    <w:rsid w:val="000602BC"/>
    <w:rsid w:val="00062CAA"/>
    <w:rsid w:val="00063F3A"/>
    <w:rsid w:val="000660A6"/>
    <w:rsid w:val="00072BB2"/>
    <w:rsid w:val="00075B4A"/>
    <w:rsid w:val="00076433"/>
    <w:rsid w:val="000768A2"/>
    <w:rsid w:val="00080CF5"/>
    <w:rsid w:val="000814BD"/>
    <w:rsid w:val="00084391"/>
    <w:rsid w:val="000845D8"/>
    <w:rsid w:val="00084A64"/>
    <w:rsid w:val="00085E02"/>
    <w:rsid w:val="000868D6"/>
    <w:rsid w:val="00090BDF"/>
    <w:rsid w:val="00090CFE"/>
    <w:rsid w:val="00091903"/>
    <w:rsid w:val="00092BDB"/>
    <w:rsid w:val="00093A28"/>
    <w:rsid w:val="000945C9"/>
    <w:rsid w:val="00096707"/>
    <w:rsid w:val="000A2735"/>
    <w:rsid w:val="000A2C29"/>
    <w:rsid w:val="000A46EC"/>
    <w:rsid w:val="000A4F27"/>
    <w:rsid w:val="000A5CFA"/>
    <w:rsid w:val="000B206B"/>
    <w:rsid w:val="000B2A39"/>
    <w:rsid w:val="000B2F83"/>
    <w:rsid w:val="000B30D0"/>
    <w:rsid w:val="000B37B4"/>
    <w:rsid w:val="000B4CBA"/>
    <w:rsid w:val="000C1A9C"/>
    <w:rsid w:val="000C210E"/>
    <w:rsid w:val="000D0BF7"/>
    <w:rsid w:val="000D11D4"/>
    <w:rsid w:val="000D1543"/>
    <w:rsid w:val="000D3F16"/>
    <w:rsid w:val="000E18F6"/>
    <w:rsid w:val="000E386D"/>
    <w:rsid w:val="000E4D45"/>
    <w:rsid w:val="000E6960"/>
    <w:rsid w:val="000E6F8E"/>
    <w:rsid w:val="000F0FF0"/>
    <w:rsid w:val="000F1BB7"/>
    <w:rsid w:val="000F1C68"/>
    <w:rsid w:val="000F2988"/>
    <w:rsid w:val="000F6499"/>
    <w:rsid w:val="000F6608"/>
    <w:rsid w:val="00100F20"/>
    <w:rsid w:val="00101B83"/>
    <w:rsid w:val="00103343"/>
    <w:rsid w:val="00103940"/>
    <w:rsid w:val="00106BF5"/>
    <w:rsid w:val="00106C57"/>
    <w:rsid w:val="00110808"/>
    <w:rsid w:val="00110C77"/>
    <w:rsid w:val="0011163C"/>
    <w:rsid w:val="00114E9D"/>
    <w:rsid w:val="00116120"/>
    <w:rsid w:val="00125BE1"/>
    <w:rsid w:val="001311B9"/>
    <w:rsid w:val="0013341A"/>
    <w:rsid w:val="00136DFE"/>
    <w:rsid w:val="00137BC8"/>
    <w:rsid w:val="00140BC3"/>
    <w:rsid w:val="00140CAB"/>
    <w:rsid w:val="001411A2"/>
    <w:rsid w:val="00142AD0"/>
    <w:rsid w:val="00143A42"/>
    <w:rsid w:val="00147629"/>
    <w:rsid w:val="00151E43"/>
    <w:rsid w:val="001525B3"/>
    <w:rsid w:val="00152BBD"/>
    <w:rsid w:val="00153E68"/>
    <w:rsid w:val="00154327"/>
    <w:rsid w:val="00172E56"/>
    <w:rsid w:val="00175C00"/>
    <w:rsid w:val="001762C7"/>
    <w:rsid w:val="00177A5F"/>
    <w:rsid w:val="00184DA1"/>
    <w:rsid w:val="00185E0B"/>
    <w:rsid w:val="0018640B"/>
    <w:rsid w:val="00192042"/>
    <w:rsid w:val="0019221C"/>
    <w:rsid w:val="00195706"/>
    <w:rsid w:val="001974CC"/>
    <w:rsid w:val="001A0C85"/>
    <w:rsid w:val="001A2A9C"/>
    <w:rsid w:val="001A6D11"/>
    <w:rsid w:val="001A7B7A"/>
    <w:rsid w:val="001B3C82"/>
    <w:rsid w:val="001B461E"/>
    <w:rsid w:val="001B5BA0"/>
    <w:rsid w:val="001B5FD5"/>
    <w:rsid w:val="001B681A"/>
    <w:rsid w:val="001B7351"/>
    <w:rsid w:val="001C0408"/>
    <w:rsid w:val="001C0C23"/>
    <w:rsid w:val="001C3B39"/>
    <w:rsid w:val="001C69D5"/>
    <w:rsid w:val="001D0319"/>
    <w:rsid w:val="001D07BF"/>
    <w:rsid w:val="001D2959"/>
    <w:rsid w:val="001D675E"/>
    <w:rsid w:val="001D6E5B"/>
    <w:rsid w:val="001E11A1"/>
    <w:rsid w:val="001E3491"/>
    <w:rsid w:val="001E463A"/>
    <w:rsid w:val="001E55E5"/>
    <w:rsid w:val="001E57EE"/>
    <w:rsid w:val="001E69B4"/>
    <w:rsid w:val="001F0B8D"/>
    <w:rsid w:val="001F0D1E"/>
    <w:rsid w:val="001F1378"/>
    <w:rsid w:val="001F240D"/>
    <w:rsid w:val="001F3C21"/>
    <w:rsid w:val="00202160"/>
    <w:rsid w:val="0020475C"/>
    <w:rsid w:val="00207487"/>
    <w:rsid w:val="002106DF"/>
    <w:rsid w:val="00211924"/>
    <w:rsid w:val="0021545D"/>
    <w:rsid w:val="00215BE6"/>
    <w:rsid w:val="00217328"/>
    <w:rsid w:val="00226270"/>
    <w:rsid w:val="00230036"/>
    <w:rsid w:val="00233529"/>
    <w:rsid w:val="00235F68"/>
    <w:rsid w:val="00236816"/>
    <w:rsid w:val="00237532"/>
    <w:rsid w:val="00237A5F"/>
    <w:rsid w:val="00240B08"/>
    <w:rsid w:val="002439EF"/>
    <w:rsid w:val="00246C7C"/>
    <w:rsid w:val="00247793"/>
    <w:rsid w:val="002507FC"/>
    <w:rsid w:val="00253A04"/>
    <w:rsid w:val="0025505E"/>
    <w:rsid w:val="002558C4"/>
    <w:rsid w:val="00263171"/>
    <w:rsid w:val="0026624E"/>
    <w:rsid w:val="0026635B"/>
    <w:rsid w:val="002671C7"/>
    <w:rsid w:val="00267AC4"/>
    <w:rsid w:val="00274B29"/>
    <w:rsid w:val="00274F4D"/>
    <w:rsid w:val="00283C40"/>
    <w:rsid w:val="00286841"/>
    <w:rsid w:val="00286F85"/>
    <w:rsid w:val="00287D3A"/>
    <w:rsid w:val="00287ED9"/>
    <w:rsid w:val="00290913"/>
    <w:rsid w:val="00292005"/>
    <w:rsid w:val="00292C08"/>
    <w:rsid w:val="00292CC0"/>
    <w:rsid w:val="00297A3D"/>
    <w:rsid w:val="002A0867"/>
    <w:rsid w:val="002A15C6"/>
    <w:rsid w:val="002A2510"/>
    <w:rsid w:val="002A2EA1"/>
    <w:rsid w:val="002A3EAC"/>
    <w:rsid w:val="002A49EC"/>
    <w:rsid w:val="002A5516"/>
    <w:rsid w:val="002A57DC"/>
    <w:rsid w:val="002A60F4"/>
    <w:rsid w:val="002A78E6"/>
    <w:rsid w:val="002A7E83"/>
    <w:rsid w:val="002A7FB8"/>
    <w:rsid w:val="002B17AF"/>
    <w:rsid w:val="002B1BB3"/>
    <w:rsid w:val="002B25A1"/>
    <w:rsid w:val="002B5924"/>
    <w:rsid w:val="002B5F58"/>
    <w:rsid w:val="002B608B"/>
    <w:rsid w:val="002B790C"/>
    <w:rsid w:val="002C21CB"/>
    <w:rsid w:val="002C5144"/>
    <w:rsid w:val="002C5A7A"/>
    <w:rsid w:val="002C7628"/>
    <w:rsid w:val="002C7920"/>
    <w:rsid w:val="002D0D6A"/>
    <w:rsid w:val="002D0DA4"/>
    <w:rsid w:val="002D0F5F"/>
    <w:rsid w:val="002D28E0"/>
    <w:rsid w:val="002D5032"/>
    <w:rsid w:val="002D65EA"/>
    <w:rsid w:val="002D6CC9"/>
    <w:rsid w:val="002E0EF7"/>
    <w:rsid w:val="002E3522"/>
    <w:rsid w:val="002E3A0E"/>
    <w:rsid w:val="002F1099"/>
    <w:rsid w:val="002F1E98"/>
    <w:rsid w:val="002F434B"/>
    <w:rsid w:val="002F43F3"/>
    <w:rsid w:val="002F4F48"/>
    <w:rsid w:val="002F5229"/>
    <w:rsid w:val="003012E6"/>
    <w:rsid w:val="003044C2"/>
    <w:rsid w:val="00304675"/>
    <w:rsid w:val="00307C77"/>
    <w:rsid w:val="00312E6B"/>
    <w:rsid w:val="00313599"/>
    <w:rsid w:val="003140C1"/>
    <w:rsid w:val="0031417C"/>
    <w:rsid w:val="00315831"/>
    <w:rsid w:val="00316A27"/>
    <w:rsid w:val="003230C4"/>
    <w:rsid w:val="003268BA"/>
    <w:rsid w:val="00331E9D"/>
    <w:rsid w:val="00333B58"/>
    <w:rsid w:val="00336D3C"/>
    <w:rsid w:val="0033743A"/>
    <w:rsid w:val="00343074"/>
    <w:rsid w:val="0034342C"/>
    <w:rsid w:val="00345DB5"/>
    <w:rsid w:val="003478BD"/>
    <w:rsid w:val="0035065C"/>
    <w:rsid w:val="003520DF"/>
    <w:rsid w:val="00353B18"/>
    <w:rsid w:val="00355AC0"/>
    <w:rsid w:val="003610BC"/>
    <w:rsid w:val="003619B7"/>
    <w:rsid w:val="00362715"/>
    <w:rsid w:val="003644E2"/>
    <w:rsid w:val="003648E3"/>
    <w:rsid w:val="003653B2"/>
    <w:rsid w:val="00365BBE"/>
    <w:rsid w:val="00365D96"/>
    <w:rsid w:val="00366C0F"/>
    <w:rsid w:val="003717E8"/>
    <w:rsid w:val="00373FC1"/>
    <w:rsid w:val="00374381"/>
    <w:rsid w:val="00382E76"/>
    <w:rsid w:val="00384145"/>
    <w:rsid w:val="00384233"/>
    <w:rsid w:val="0038762F"/>
    <w:rsid w:val="00390EFE"/>
    <w:rsid w:val="003912E6"/>
    <w:rsid w:val="00393718"/>
    <w:rsid w:val="0039531C"/>
    <w:rsid w:val="00396EB6"/>
    <w:rsid w:val="003A2032"/>
    <w:rsid w:val="003A27DE"/>
    <w:rsid w:val="003A2FB3"/>
    <w:rsid w:val="003A411E"/>
    <w:rsid w:val="003A7000"/>
    <w:rsid w:val="003B0320"/>
    <w:rsid w:val="003B129D"/>
    <w:rsid w:val="003B2FE6"/>
    <w:rsid w:val="003B38CB"/>
    <w:rsid w:val="003B3DCF"/>
    <w:rsid w:val="003B3E58"/>
    <w:rsid w:val="003B5605"/>
    <w:rsid w:val="003B6AF9"/>
    <w:rsid w:val="003B6CDA"/>
    <w:rsid w:val="003C0ED8"/>
    <w:rsid w:val="003C3F1A"/>
    <w:rsid w:val="003C63DC"/>
    <w:rsid w:val="003C65B4"/>
    <w:rsid w:val="003D079A"/>
    <w:rsid w:val="003D136B"/>
    <w:rsid w:val="003D2218"/>
    <w:rsid w:val="003D2F8C"/>
    <w:rsid w:val="003D43A1"/>
    <w:rsid w:val="003E0001"/>
    <w:rsid w:val="003E0B46"/>
    <w:rsid w:val="003E3314"/>
    <w:rsid w:val="003E374E"/>
    <w:rsid w:val="003E4C64"/>
    <w:rsid w:val="003E52F8"/>
    <w:rsid w:val="003E5346"/>
    <w:rsid w:val="003E5D02"/>
    <w:rsid w:val="003E7C9F"/>
    <w:rsid w:val="003F0953"/>
    <w:rsid w:val="003F0EEC"/>
    <w:rsid w:val="003F33F2"/>
    <w:rsid w:val="003F48F6"/>
    <w:rsid w:val="003F5B78"/>
    <w:rsid w:val="003F7140"/>
    <w:rsid w:val="003F7FEE"/>
    <w:rsid w:val="00400208"/>
    <w:rsid w:val="00401E93"/>
    <w:rsid w:val="00402EC9"/>
    <w:rsid w:val="00403041"/>
    <w:rsid w:val="0040562A"/>
    <w:rsid w:val="004065F1"/>
    <w:rsid w:val="00412826"/>
    <w:rsid w:val="00412FE4"/>
    <w:rsid w:val="004135CB"/>
    <w:rsid w:val="0041397F"/>
    <w:rsid w:val="00414108"/>
    <w:rsid w:val="0041684C"/>
    <w:rsid w:val="004172D9"/>
    <w:rsid w:val="00417C27"/>
    <w:rsid w:val="004205F8"/>
    <w:rsid w:val="004261F2"/>
    <w:rsid w:val="00426E8A"/>
    <w:rsid w:val="00427B91"/>
    <w:rsid w:val="00430784"/>
    <w:rsid w:val="004314D1"/>
    <w:rsid w:val="004324E3"/>
    <w:rsid w:val="00432B09"/>
    <w:rsid w:val="00433DB7"/>
    <w:rsid w:val="00435533"/>
    <w:rsid w:val="004408EE"/>
    <w:rsid w:val="004436A1"/>
    <w:rsid w:val="00443825"/>
    <w:rsid w:val="00444AE6"/>
    <w:rsid w:val="00444D8B"/>
    <w:rsid w:val="0044606A"/>
    <w:rsid w:val="00447281"/>
    <w:rsid w:val="00450483"/>
    <w:rsid w:val="0045113A"/>
    <w:rsid w:val="004520D5"/>
    <w:rsid w:val="00452459"/>
    <w:rsid w:val="004524C5"/>
    <w:rsid w:val="004528AB"/>
    <w:rsid w:val="00460697"/>
    <w:rsid w:val="00460974"/>
    <w:rsid w:val="00462D7C"/>
    <w:rsid w:val="0046587F"/>
    <w:rsid w:val="0047103C"/>
    <w:rsid w:val="00481846"/>
    <w:rsid w:val="00481B7C"/>
    <w:rsid w:val="00482F84"/>
    <w:rsid w:val="00484759"/>
    <w:rsid w:val="0049294C"/>
    <w:rsid w:val="004974CE"/>
    <w:rsid w:val="00497F83"/>
    <w:rsid w:val="004A0378"/>
    <w:rsid w:val="004A1D8D"/>
    <w:rsid w:val="004A31F5"/>
    <w:rsid w:val="004B1599"/>
    <w:rsid w:val="004B20A9"/>
    <w:rsid w:val="004B2373"/>
    <w:rsid w:val="004B3C72"/>
    <w:rsid w:val="004B4FF6"/>
    <w:rsid w:val="004B54A4"/>
    <w:rsid w:val="004B75E0"/>
    <w:rsid w:val="004C0721"/>
    <w:rsid w:val="004C0F5B"/>
    <w:rsid w:val="004C27BB"/>
    <w:rsid w:val="004C4CD2"/>
    <w:rsid w:val="004C4E0F"/>
    <w:rsid w:val="004C50DE"/>
    <w:rsid w:val="004C7381"/>
    <w:rsid w:val="004C75BD"/>
    <w:rsid w:val="004D12DE"/>
    <w:rsid w:val="004D2640"/>
    <w:rsid w:val="004D2AB5"/>
    <w:rsid w:val="004D56D5"/>
    <w:rsid w:val="004E27F3"/>
    <w:rsid w:val="004E2952"/>
    <w:rsid w:val="004E454E"/>
    <w:rsid w:val="004E72AE"/>
    <w:rsid w:val="004F0CCF"/>
    <w:rsid w:val="004F27C6"/>
    <w:rsid w:val="004F2BFE"/>
    <w:rsid w:val="004F3C40"/>
    <w:rsid w:val="004F4099"/>
    <w:rsid w:val="004F40DA"/>
    <w:rsid w:val="004F4E9A"/>
    <w:rsid w:val="004F53B7"/>
    <w:rsid w:val="004F725F"/>
    <w:rsid w:val="004F7700"/>
    <w:rsid w:val="00501A65"/>
    <w:rsid w:val="005038E7"/>
    <w:rsid w:val="0051032A"/>
    <w:rsid w:val="005117F6"/>
    <w:rsid w:val="005137C4"/>
    <w:rsid w:val="0051436E"/>
    <w:rsid w:val="005150E9"/>
    <w:rsid w:val="00515DF3"/>
    <w:rsid w:val="00516759"/>
    <w:rsid w:val="00516CD0"/>
    <w:rsid w:val="00517B7A"/>
    <w:rsid w:val="00517CA1"/>
    <w:rsid w:val="0052537C"/>
    <w:rsid w:val="00531A5A"/>
    <w:rsid w:val="005369E5"/>
    <w:rsid w:val="00543156"/>
    <w:rsid w:val="005433C8"/>
    <w:rsid w:val="00543D74"/>
    <w:rsid w:val="0054421C"/>
    <w:rsid w:val="00545601"/>
    <w:rsid w:val="005479A5"/>
    <w:rsid w:val="005502B8"/>
    <w:rsid w:val="00553FCD"/>
    <w:rsid w:val="005549E7"/>
    <w:rsid w:val="005568AB"/>
    <w:rsid w:val="005609D5"/>
    <w:rsid w:val="0056309D"/>
    <w:rsid w:val="00563F72"/>
    <w:rsid w:val="00565180"/>
    <w:rsid w:val="00567DA1"/>
    <w:rsid w:val="00573034"/>
    <w:rsid w:val="00574A9A"/>
    <w:rsid w:val="00576003"/>
    <w:rsid w:val="00580E5C"/>
    <w:rsid w:val="005820B9"/>
    <w:rsid w:val="005839D2"/>
    <w:rsid w:val="00593942"/>
    <w:rsid w:val="00595E01"/>
    <w:rsid w:val="00596381"/>
    <w:rsid w:val="005A0B94"/>
    <w:rsid w:val="005A17B0"/>
    <w:rsid w:val="005A3037"/>
    <w:rsid w:val="005A3B82"/>
    <w:rsid w:val="005A5BBE"/>
    <w:rsid w:val="005A7233"/>
    <w:rsid w:val="005B0460"/>
    <w:rsid w:val="005B1173"/>
    <w:rsid w:val="005B4AB7"/>
    <w:rsid w:val="005B52A2"/>
    <w:rsid w:val="005B5310"/>
    <w:rsid w:val="005C12AC"/>
    <w:rsid w:val="005C3123"/>
    <w:rsid w:val="005C493F"/>
    <w:rsid w:val="005C799E"/>
    <w:rsid w:val="005D1ABD"/>
    <w:rsid w:val="005D3323"/>
    <w:rsid w:val="005D36F4"/>
    <w:rsid w:val="005D4363"/>
    <w:rsid w:val="005D7E45"/>
    <w:rsid w:val="005D7F68"/>
    <w:rsid w:val="005E3A32"/>
    <w:rsid w:val="005E3F46"/>
    <w:rsid w:val="005E4B7C"/>
    <w:rsid w:val="005E5142"/>
    <w:rsid w:val="005E659F"/>
    <w:rsid w:val="005F294F"/>
    <w:rsid w:val="005F3A03"/>
    <w:rsid w:val="005F5160"/>
    <w:rsid w:val="005F61D4"/>
    <w:rsid w:val="005F7EC1"/>
    <w:rsid w:val="00600F56"/>
    <w:rsid w:val="00603935"/>
    <w:rsid w:val="006042B2"/>
    <w:rsid w:val="00604EF0"/>
    <w:rsid w:val="00605A44"/>
    <w:rsid w:val="00606D0F"/>
    <w:rsid w:val="00607AD6"/>
    <w:rsid w:val="006101AA"/>
    <w:rsid w:val="00616407"/>
    <w:rsid w:val="00621A06"/>
    <w:rsid w:val="00621EAD"/>
    <w:rsid w:val="00622C17"/>
    <w:rsid w:val="00623A21"/>
    <w:rsid w:val="00623C24"/>
    <w:rsid w:val="00623CAF"/>
    <w:rsid w:val="00635089"/>
    <w:rsid w:val="006369CF"/>
    <w:rsid w:val="00637860"/>
    <w:rsid w:val="00637D28"/>
    <w:rsid w:val="0064042A"/>
    <w:rsid w:val="00640949"/>
    <w:rsid w:val="00641F1A"/>
    <w:rsid w:val="00642255"/>
    <w:rsid w:val="00644802"/>
    <w:rsid w:val="00645B4D"/>
    <w:rsid w:val="00646477"/>
    <w:rsid w:val="00652A4E"/>
    <w:rsid w:val="00654C78"/>
    <w:rsid w:val="006552E6"/>
    <w:rsid w:val="00661C43"/>
    <w:rsid w:val="006622F9"/>
    <w:rsid w:val="00662DDD"/>
    <w:rsid w:val="00663495"/>
    <w:rsid w:val="006651B7"/>
    <w:rsid w:val="00666F1A"/>
    <w:rsid w:val="00672F15"/>
    <w:rsid w:val="006735A6"/>
    <w:rsid w:val="00673708"/>
    <w:rsid w:val="00675EF6"/>
    <w:rsid w:val="006809A5"/>
    <w:rsid w:val="00684348"/>
    <w:rsid w:val="00685E47"/>
    <w:rsid w:val="00691803"/>
    <w:rsid w:val="0069330D"/>
    <w:rsid w:val="00693C54"/>
    <w:rsid w:val="006A0263"/>
    <w:rsid w:val="006A25A5"/>
    <w:rsid w:val="006A439F"/>
    <w:rsid w:val="006A4976"/>
    <w:rsid w:val="006B0298"/>
    <w:rsid w:val="006B17B7"/>
    <w:rsid w:val="006B3894"/>
    <w:rsid w:val="006B3F6E"/>
    <w:rsid w:val="006B5C91"/>
    <w:rsid w:val="006B6F4B"/>
    <w:rsid w:val="006B7419"/>
    <w:rsid w:val="006B748C"/>
    <w:rsid w:val="006C1F20"/>
    <w:rsid w:val="006C48A5"/>
    <w:rsid w:val="006D0AF7"/>
    <w:rsid w:val="006D0CA6"/>
    <w:rsid w:val="006D369F"/>
    <w:rsid w:val="006D60AD"/>
    <w:rsid w:val="006D684E"/>
    <w:rsid w:val="006E01F2"/>
    <w:rsid w:val="006E1F52"/>
    <w:rsid w:val="006E2237"/>
    <w:rsid w:val="006E3030"/>
    <w:rsid w:val="006E3F57"/>
    <w:rsid w:val="006E4D5B"/>
    <w:rsid w:val="006E5A3F"/>
    <w:rsid w:val="006E7A3F"/>
    <w:rsid w:val="006F0848"/>
    <w:rsid w:val="006F0C07"/>
    <w:rsid w:val="006F31C0"/>
    <w:rsid w:val="006F5A7B"/>
    <w:rsid w:val="006F5A95"/>
    <w:rsid w:val="006F668C"/>
    <w:rsid w:val="006F714D"/>
    <w:rsid w:val="006F76E6"/>
    <w:rsid w:val="007020F6"/>
    <w:rsid w:val="00702C10"/>
    <w:rsid w:val="00703E7A"/>
    <w:rsid w:val="00705423"/>
    <w:rsid w:val="00705EFD"/>
    <w:rsid w:val="0071462A"/>
    <w:rsid w:val="00717D16"/>
    <w:rsid w:val="0072086B"/>
    <w:rsid w:val="00720D96"/>
    <w:rsid w:val="00722F8F"/>
    <w:rsid w:val="00725441"/>
    <w:rsid w:val="0072582C"/>
    <w:rsid w:val="00725B6F"/>
    <w:rsid w:val="00726908"/>
    <w:rsid w:val="00726DE7"/>
    <w:rsid w:val="007311E1"/>
    <w:rsid w:val="0073123B"/>
    <w:rsid w:val="00731BAC"/>
    <w:rsid w:val="0073403D"/>
    <w:rsid w:val="0074260C"/>
    <w:rsid w:val="0074408B"/>
    <w:rsid w:val="00744929"/>
    <w:rsid w:val="00747B4E"/>
    <w:rsid w:val="00750D3A"/>
    <w:rsid w:val="0075288A"/>
    <w:rsid w:val="00753533"/>
    <w:rsid w:val="0075559C"/>
    <w:rsid w:val="0076085F"/>
    <w:rsid w:val="007619B4"/>
    <w:rsid w:val="00761D60"/>
    <w:rsid w:val="007623F7"/>
    <w:rsid w:val="0076241A"/>
    <w:rsid w:val="007627A3"/>
    <w:rsid w:val="00764BC8"/>
    <w:rsid w:val="00767761"/>
    <w:rsid w:val="00770001"/>
    <w:rsid w:val="0077082C"/>
    <w:rsid w:val="00772D25"/>
    <w:rsid w:val="00780E9B"/>
    <w:rsid w:val="00782797"/>
    <w:rsid w:val="00783D61"/>
    <w:rsid w:val="00783DBF"/>
    <w:rsid w:val="00784D71"/>
    <w:rsid w:val="00790115"/>
    <w:rsid w:val="007918E7"/>
    <w:rsid w:val="00793FD3"/>
    <w:rsid w:val="00797CEF"/>
    <w:rsid w:val="007A415A"/>
    <w:rsid w:val="007A4B94"/>
    <w:rsid w:val="007A5512"/>
    <w:rsid w:val="007A7D90"/>
    <w:rsid w:val="007B23AD"/>
    <w:rsid w:val="007B3F60"/>
    <w:rsid w:val="007B4F57"/>
    <w:rsid w:val="007B7734"/>
    <w:rsid w:val="007C0193"/>
    <w:rsid w:val="007C22B8"/>
    <w:rsid w:val="007C2D79"/>
    <w:rsid w:val="007C357B"/>
    <w:rsid w:val="007C41BD"/>
    <w:rsid w:val="007C497F"/>
    <w:rsid w:val="007C7EE6"/>
    <w:rsid w:val="007C7F7A"/>
    <w:rsid w:val="007D10A9"/>
    <w:rsid w:val="007D3927"/>
    <w:rsid w:val="007D3E10"/>
    <w:rsid w:val="007D79A8"/>
    <w:rsid w:val="007D7CCF"/>
    <w:rsid w:val="007E10A8"/>
    <w:rsid w:val="007E1471"/>
    <w:rsid w:val="007E24A9"/>
    <w:rsid w:val="007E253D"/>
    <w:rsid w:val="007E5564"/>
    <w:rsid w:val="007E6CB2"/>
    <w:rsid w:val="007E6DB0"/>
    <w:rsid w:val="007F0FB8"/>
    <w:rsid w:val="007F2204"/>
    <w:rsid w:val="007F2990"/>
    <w:rsid w:val="007F53F6"/>
    <w:rsid w:val="007F7EA8"/>
    <w:rsid w:val="008007B0"/>
    <w:rsid w:val="00801867"/>
    <w:rsid w:val="008046D6"/>
    <w:rsid w:val="008055AB"/>
    <w:rsid w:val="00806CAC"/>
    <w:rsid w:val="008077DE"/>
    <w:rsid w:val="00811D0D"/>
    <w:rsid w:val="008149ED"/>
    <w:rsid w:val="008165A5"/>
    <w:rsid w:val="00820FA3"/>
    <w:rsid w:val="00822259"/>
    <w:rsid w:val="00825776"/>
    <w:rsid w:val="008260C6"/>
    <w:rsid w:val="00826B5A"/>
    <w:rsid w:val="008274F5"/>
    <w:rsid w:val="008274F8"/>
    <w:rsid w:val="00827586"/>
    <w:rsid w:val="00827A39"/>
    <w:rsid w:val="00835B8D"/>
    <w:rsid w:val="00836B5B"/>
    <w:rsid w:val="00837264"/>
    <w:rsid w:val="008405CB"/>
    <w:rsid w:val="008434D1"/>
    <w:rsid w:val="00844204"/>
    <w:rsid w:val="0084474A"/>
    <w:rsid w:val="00844EAD"/>
    <w:rsid w:val="008464FD"/>
    <w:rsid w:val="008506BD"/>
    <w:rsid w:val="00853541"/>
    <w:rsid w:val="008554DF"/>
    <w:rsid w:val="00855E8B"/>
    <w:rsid w:val="00856EC2"/>
    <w:rsid w:val="008576B3"/>
    <w:rsid w:val="00861E9F"/>
    <w:rsid w:val="008645A2"/>
    <w:rsid w:val="00866650"/>
    <w:rsid w:val="00867E8C"/>
    <w:rsid w:val="00871709"/>
    <w:rsid w:val="00872D3E"/>
    <w:rsid w:val="00873CE0"/>
    <w:rsid w:val="00875D3C"/>
    <w:rsid w:val="00881D84"/>
    <w:rsid w:val="00883891"/>
    <w:rsid w:val="00884BF9"/>
    <w:rsid w:val="008856EC"/>
    <w:rsid w:val="008869AA"/>
    <w:rsid w:val="00891FE4"/>
    <w:rsid w:val="00893254"/>
    <w:rsid w:val="0089557A"/>
    <w:rsid w:val="00896361"/>
    <w:rsid w:val="008A4715"/>
    <w:rsid w:val="008A568A"/>
    <w:rsid w:val="008A5AA3"/>
    <w:rsid w:val="008B0603"/>
    <w:rsid w:val="008B0814"/>
    <w:rsid w:val="008B2C46"/>
    <w:rsid w:val="008B341C"/>
    <w:rsid w:val="008B4BE4"/>
    <w:rsid w:val="008B5BCC"/>
    <w:rsid w:val="008B7139"/>
    <w:rsid w:val="008C0374"/>
    <w:rsid w:val="008C4FEB"/>
    <w:rsid w:val="008D21D0"/>
    <w:rsid w:val="008D6FE6"/>
    <w:rsid w:val="008E0DB4"/>
    <w:rsid w:val="008E43B5"/>
    <w:rsid w:val="008F0862"/>
    <w:rsid w:val="008F0F8A"/>
    <w:rsid w:val="008F21A2"/>
    <w:rsid w:val="008F2532"/>
    <w:rsid w:val="008F298B"/>
    <w:rsid w:val="008F4983"/>
    <w:rsid w:val="008F4D65"/>
    <w:rsid w:val="008F6282"/>
    <w:rsid w:val="008F63A6"/>
    <w:rsid w:val="00907209"/>
    <w:rsid w:val="00910173"/>
    <w:rsid w:val="00914FAD"/>
    <w:rsid w:val="0092017C"/>
    <w:rsid w:val="00920434"/>
    <w:rsid w:val="009209AC"/>
    <w:rsid w:val="009213C1"/>
    <w:rsid w:val="00922822"/>
    <w:rsid w:val="00923C87"/>
    <w:rsid w:val="00926F11"/>
    <w:rsid w:val="0092761D"/>
    <w:rsid w:val="009278BB"/>
    <w:rsid w:val="009301CD"/>
    <w:rsid w:val="00930608"/>
    <w:rsid w:val="00930E70"/>
    <w:rsid w:val="00932F71"/>
    <w:rsid w:val="00942B1F"/>
    <w:rsid w:val="00944FD4"/>
    <w:rsid w:val="00945D67"/>
    <w:rsid w:val="00950B6B"/>
    <w:rsid w:val="00950DE5"/>
    <w:rsid w:val="00951C9E"/>
    <w:rsid w:val="00955BCE"/>
    <w:rsid w:val="009577FC"/>
    <w:rsid w:val="00957AC9"/>
    <w:rsid w:val="009609DF"/>
    <w:rsid w:val="00960CEF"/>
    <w:rsid w:val="00964CAF"/>
    <w:rsid w:val="009672A6"/>
    <w:rsid w:val="009710B8"/>
    <w:rsid w:val="00972E42"/>
    <w:rsid w:val="00973D7B"/>
    <w:rsid w:val="00974B03"/>
    <w:rsid w:val="0097502E"/>
    <w:rsid w:val="00975BE8"/>
    <w:rsid w:val="00977785"/>
    <w:rsid w:val="00982859"/>
    <w:rsid w:val="00984E82"/>
    <w:rsid w:val="00984E9E"/>
    <w:rsid w:val="00985C2C"/>
    <w:rsid w:val="00991363"/>
    <w:rsid w:val="009926F8"/>
    <w:rsid w:val="009941C4"/>
    <w:rsid w:val="009942A6"/>
    <w:rsid w:val="00995A8B"/>
    <w:rsid w:val="009A153D"/>
    <w:rsid w:val="009A2EEB"/>
    <w:rsid w:val="009A35D2"/>
    <w:rsid w:val="009C38DB"/>
    <w:rsid w:val="009C4030"/>
    <w:rsid w:val="009C69E7"/>
    <w:rsid w:val="009D2B5F"/>
    <w:rsid w:val="009D31D3"/>
    <w:rsid w:val="009D5164"/>
    <w:rsid w:val="009D64A1"/>
    <w:rsid w:val="009D654C"/>
    <w:rsid w:val="009E01F1"/>
    <w:rsid w:val="009E041F"/>
    <w:rsid w:val="009E189E"/>
    <w:rsid w:val="009E77E9"/>
    <w:rsid w:val="009F32DB"/>
    <w:rsid w:val="009F5420"/>
    <w:rsid w:val="009F6B54"/>
    <w:rsid w:val="009F6F73"/>
    <w:rsid w:val="00A070AC"/>
    <w:rsid w:val="00A072B2"/>
    <w:rsid w:val="00A0743E"/>
    <w:rsid w:val="00A07A37"/>
    <w:rsid w:val="00A1006A"/>
    <w:rsid w:val="00A100CD"/>
    <w:rsid w:val="00A104F1"/>
    <w:rsid w:val="00A10997"/>
    <w:rsid w:val="00A121D4"/>
    <w:rsid w:val="00A143AA"/>
    <w:rsid w:val="00A17665"/>
    <w:rsid w:val="00A200CD"/>
    <w:rsid w:val="00A20A09"/>
    <w:rsid w:val="00A23119"/>
    <w:rsid w:val="00A24471"/>
    <w:rsid w:val="00A2517D"/>
    <w:rsid w:val="00A25B21"/>
    <w:rsid w:val="00A368A4"/>
    <w:rsid w:val="00A407E0"/>
    <w:rsid w:val="00A413E7"/>
    <w:rsid w:val="00A41FFF"/>
    <w:rsid w:val="00A42215"/>
    <w:rsid w:val="00A435B9"/>
    <w:rsid w:val="00A44255"/>
    <w:rsid w:val="00A462DF"/>
    <w:rsid w:val="00A5156F"/>
    <w:rsid w:val="00A523AC"/>
    <w:rsid w:val="00A60AAE"/>
    <w:rsid w:val="00A61691"/>
    <w:rsid w:val="00A61D57"/>
    <w:rsid w:val="00A6492E"/>
    <w:rsid w:val="00A6585B"/>
    <w:rsid w:val="00A72EAF"/>
    <w:rsid w:val="00A76D24"/>
    <w:rsid w:val="00A76F5C"/>
    <w:rsid w:val="00A8034F"/>
    <w:rsid w:val="00A84CB0"/>
    <w:rsid w:val="00A85308"/>
    <w:rsid w:val="00A8626E"/>
    <w:rsid w:val="00A8765F"/>
    <w:rsid w:val="00A90222"/>
    <w:rsid w:val="00A92D62"/>
    <w:rsid w:val="00A93115"/>
    <w:rsid w:val="00A931CD"/>
    <w:rsid w:val="00A96F45"/>
    <w:rsid w:val="00AA0DDD"/>
    <w:rsid w:val="00AA1DD6"/>
    <w:rsid w:val="00AA1DF2"/>
    <w:rsid w:val="00AA1F81"/>
    <w:rsid w:val="00AA3D54"/>
    <w:rsid w:val="00AC137B"/>
    <w:rsid w:val="00AC4632"/>
    <w:rsid w:val="00AC4FE9"/>
    <w:rsid w:val="00AD01E4"/>
    <w:rsid w:val="00AD0515"/>
    <w:rsid w:val="00AD071C"/>
    <w:rsid w:val="00AD0B27"/>
    <w:rsid w:val="00AD2574"/>
    <w:rsid w:val="00AD2DA9"/>
    <w:rsid w:val="00AE57E9"/>
    <w:rsid w:val="00AE597A"/>
    <w:rsid w:val="00AF0B87"/>
    <w:rsid w:val="00AF2586"/>
    <w:rsid w:val="00AF4512"/>
    <w:rsid w:val="00AF56DA"/>
    <w:rsid w:val="00AF668B"/>
    <w:rsid w:val="00AF6ED1"/>
    <w:rsid w:val="00B003B7"/>
    <w:rsid w:val="00B02D45"/>
    <w:rsid w:val="00B10F2A"/>
    <w:rsid w:val="00B11B04"/>
    <w:rsid w:val="00B11E15"/>
    <w:rsid w:val="00B12E51"/>
    <w:rsid w:val="00B12F3C"/>
    <w:rsid w:val="00B13EC1"/>
    <w:rsid w:val="00B16D0C"/>
    <w:rsid w:val="00B177F2"/>
    <w:rsid w:val="00B212C8"/>
    <w:rsid w:val="00B2439B"/>
    <w:rsid w:val="00B266F7"/>
    <w:rsid w:val="00B27608"/>
    <w:rsid w:val="00B31AAD"/>
    <w:rsid w:val="00B31B40"/>
    <w:rsid w:val="00B31DEA"/>
    <w:rsid w:val="00B33741"/>
    <w:rsid w:val="00B41C73"/>
    <w:rsid w:val="00B4247A"/>
    <w:rsid w:val="00B44D3E"/>
    <w:rsid w:val="00B44E22"/>
    <w:rsid w:val="00B45035"/>
    <w:rsid w:val="00B4706E"/>
    <w:rsid w:val="00B474E6"/>
    <w:rsid w:val="00B47A8A"/>
    <w:rsid w:val="00B50645"/>
    <w:rsid w:val="00B512F9"/>
    <w:rsid w:val="00B525CC"/>
    <w:rsid w:val="00B557F3"/>
    <w:rsid w:val="00B61BFD"/>
    <w:rsid w:val="00B61CF8"/>
    <w:rsid w:val="00B63A2F"/>
    <w:rsid w:val="00B71B88"/>
    <w:rsid w:val="00B721B2"/>
    <w:rsid w:val="00B740E7"/>
    <w:rsid w:val="00B80C29"/>
    <w:rsid w:val="00B82EF3"/>
    <w:rsid w:val="00B83818"/>
    <w:rsid w:val="00B83CC7"/>
    <w:rsid w:val="00B83FDE"/>
    <w:rsid w:val="00B85A6E"/>
    <w:rsid w:val="00B87046"/>
    <w:rsid w:val="00B9083F"/>
    <w:rsid w:val="00B91347"/>
    <w:rsid w:val="00B9340E"/>
    <w:rsid w:val="00B95033"/>
    <w:rsid w:val="00B97004"/>
    <w:rsid w:val="00BA00D5"/>
    <w:rsid w:val="00BA08DB"/>
    <w:rsid w:val="00BA49E7"/>
    <w:rsid w:val="00BA5C47"/>
    <w:rsid w:val="00BA7F57"/>
    <w:rsid w:val="00BB351A"/>
    <w:rsid w:val="00BB39C1"/>
    <w:rsid w:val="00BB3B62"/>
    <w:rsid w:val="00BB3C64"/>
    <w:rsid w:val="00BB3E5D"/>
    <w:rsid w:val="00BB4281"/>
    <w:rsid w:val="00BC048A"/>
    <w:rsid w:val="00BC1029"/>
    <w:rsid w:val="00BC1C4D"/>
    <w:rsid w:val="00BC268D"/>
    <w:rsid w:val="00BC3EE0"/>
    <w:rsid w:val="00BC7BEE"/>
    <w:rsid w:val="00BD40BF"/>
    <w:rsid w:val="00BD502F"/>
    <w:rsid w:val="00BD6653"/>
    <w:rsid w:val="00BE0554"/>
    <w:rsid w:val="00BE3AEA"/>
    <w:rsid w:val="00BE44AC"/>
    <w:rsid w:val="00BE6A2A"/>
    <w:rsid w:val="00BF0735"/>
    <w:rsid w:val="00BF5CC5"/>
    <w:rsid w:val="00C0396D"/>
    <w:rsid w:val="00C0448C"/>
    <w:rsid w:val="00C05FE0"/>
    <w:rsid w:val="00C0709B"/>
    <w:rsid w:val="00C119DA"/>
    <w:rsid w:val="00C126A9"/>
    <w:rsid w:val="00C12AD9"/>
    <w:rsid w:val="00C14852"/>
    <w:rsid w:val="00C14C58"/>
    <w:rsid w:val="00C15268"/>
    <w:rsid w:val="00C16249"/>
    <w:rsid w:val="00C16B00"/>
    <w:rsid w:val="00C17BB5"/>
    <w:rsid w:val="00C202B3"/>
    <w:rsid w:val="00C203FF"/>
    <w:rsid w:val="00C22481"/>
    <w:rsid w:val="00C256A8"/>
    <w:rsid w:val="00C2583F"/>
    <w:rsid w:val="00C268C9"/>
    <w:rsid w:val="00C26908"/>
    <w:rsid w:val="00C3151D"/>
    <w:rsid w:val="00C33E3E"/>
    <w:rsid w:val="00C33F1C"/>
    <w:rsid w:val="00C36311"/>
    <w:rsid w:val="00C36931"/>
    <w:rsid w:val="00C378C4"/>
    <w:rsid w:val="00C40C5B"/>
    <w:rsid w:val="00C41133"/>
    <w:rsid w:val="00C46721"/>
    <w:rsid w:val="00C47C61"/>
    <w:rsid w:val="00C51DDE"/>
    <w:rsid w:val="00C56156"/>
    <w:rsid w:val="00C57C30"/>
    <w:rsid w:val="00C62957"/>
    <w:rsid w:val="00C63461"/>
    <w:rsid w:val="00C7039C"/>
    <w:rsid w:val="00C71C7B"/>
    <w:rsid w:val="00C73621"/>
    <w:rsid w:val="00C75B6A"/>
    <w:rsid w:val="00C76E8D"/>
    <w:rsid w:val="00C81D19"/>
    <w:rsid w:val="00C869E9"/>
    <w:rsid w:val="00C87527"/>
    <w:rsid w:val="00C8773A"/>
    <w:rsid w:val="00C87B0E"/>
    <w:rsid w:val="00C909CB"/>
    <w:rsid w:val="00C90BA1"/>
    <w:rsid w:val="00C912A8"/>
    <w:rsid w:val="00C91C8C"/>
    <w:rsid w:val="00C9389E"/>
    <w:rsid w:val="00C93961"/>
    <w:rsid w:val="00C96AE2"/>
    <w:rsid w:val="00C97827"/>
    <w:rsid w:val="00CA05E9"/>
    <w:rsid w:val="00CA3665"/>
    <w:rsid w:val="00CA3C7C"/>
    <w:rsid w:val="00CA5559"/>
    <w:rsid w:val="00CA7835"/>
    <w:rsid w:val="00CB07DE"/>
    <w:rsid w:val="00CB3325"/>
    <w:rsid w:val="00CC1F02"/>
    <w:rsid w:val="00CC2C4D"/>
    <w:rsid w:val="00CC44B4"/>
    <w:rsid w:val="00CC5F64"/>
    <w:rsid w:val="00CD1744"/>
    <w:rsid w:val="00CD186E"/>
    <w:rsid w:val="00CD31F2"/>
    <w:rsid w:val="00CD39AA"/>
    <w:rsid w:val="00CD41FC"/>
    <w:rsid w:val="00CD4F67"/>
    <w:rsid w:val="00CD5A27"/>
    <w:rsid w:val="00CD7AA6"/>
    <w:rsid w:val="00CE0746"/>
    <w:rsid w:val="00CE3253"/>
    <w:rsid w:val="00CE5454"/>
    <w:rsid w:val="00CE7008"/>
    <w:rsid w:val="00CF2EB4"/>
    <w:rsid w:val="00CF3B4C"/>
    <w:rsid w:val="00CF531E"/>
    <w:rsid w:val="00CF5CF2"/>
    <w:rsid w:val="00CF71AD"/>
    <w:rsid w:val="00D01958"/>
    <w:rsid w:val="00D064F3"/>
    <w:rsid w:val="00D07032"/>
    <w:rsid w:val="00D077A6"/>
    <w:rsid w:val="00D11C76"/>
    <w:rsid w:val="00D11F88"/>
    <w:rsid w:val="00D1284D"/>
    <w:rsid w:val="00D129D0"/>
    <w:rsid w:val="00D15182"/>
    <w:rsid w:val="00D1791A"/>
    <w:rsid w:val="00D20048"/>
    <w:rsid w:val="00D20ACF"/>
    <w:rsid w:val="00D20EF2"/>
    <w:rsid w:val="00D22175"/>
    <w:rsid w:val="00D239BE"/>
    <w:rsid w:val="00D23DE0"/>
    <w:rsid w:val="00D264E1"/>
    <w:rsid w:val="00D304E2"/>
    <w:rsid w:val="00D31437"/>
    <w:rsid w:val="00D32E2C"/>
    <w:rsid w:val="00D33570"/>
    <w:rsid w:val="00D37C7C"/>
    <w:rsid w:val="00D413A5"/>
    <w:rsid w:val="00D47FEA"/>
    <w:rsid w:val="00D53811"/>
    <w:rsid w:val="00D5558F"/>
    <w:rsid w:val="00D6085F"/>
    <w:rsid w:val="00D622C5"/>
    <w:rsid w:val="00D66DBC"/>
    <w:rsid w:val="00D6770A"/>
    <w:rsid w:val="00D67C7C"/>
    <w:rsid w:val="00D73024"/>
    <w:rsid w:val="00D73378"/>
    <w:rsid w:val="00D74A1E"/>
    <w:rsid w:val="00D77678"/>
    <w:rsid w:val="00D77B4A"/>
    <w:rsid w:val="00D82C1F"/>
    <w:rsid w:val="00D82D7A"/>
    <w:rsid w:val="00D8351B"/>
    <w:rsid w:val="00D84DD3"/>
    <w:rsid w:val="00D8589C"/>
    <w:rsid w:val="00D85CBD"/>
    <w:rsid w:val="00D90886"/>
    <w:rsid w:val="00D93319"/>
    <w:rsid w:val="00D94C6D"/>
    <w:rsid w:val="00D97BB3"/>
    <w:rsid w:val="00DA11EA"/>
    <w:rsid w:val="00DA4AA8"/>
    <w:rsid w:val="00DA53EE"/>
    <w:rsid w:val="00DA66B0"/>
    <w:rsid w:val="00DB0F1A"/>
    <w:rsid w:val="00DB6BDC"/>
    <w:rsid w:val="00DB6FAB"/>
    <w:rsid w:val="00DC045E"/>
    <w:rsid w:val="00DC2E55"/>
    <w:rsid w:val="00DC42F0"/>
    <w:rsid w:val="00DC6DD8"/>
    <w:rsid w:val="00DD0E29"/>
    <w:rsid w:val="00DD17B7"/>
    <w:rsid w:val="00DD2FA6"/>
    <w:rsid w:val="00DD39E2"/>
    <w:rsid w:val="00DD43BB"/>
    <w:rsid w:val="00DD517B"/>
    <w:rsid w:val="00DE09D4"/>
    <w:rsid w:val="00DE38F6"/>
    <w:rsid w:val="00DE3E86"/>
    <w:rsid w:val="00DE78B5"/>
    <w:rsid w:val="00DF3AE6"/>
    <w:rsid w:val="00DF4F6F"/>
    <w:rsid w:val="00E00CCC"/>
    <w:rsid w:val="00E00FFA"/>
    <w:rsid w:val="00E03735"/>
    <w:rsid w:val="00E058E6"/>
    <w:rsid w:val="00E07278"/>
    <w:rsid w:val="00E10DF8"/>
    <w:rsid w:val="00E12862"/>
    <w:rsid w:val="00E14341"/>
    <w:rsid w:val="00E15584"/>
    <w:rsid w:val="00E24744"/>
    <w:rsid w:val="00E24FD1"/>
    <w:rsid w:val="00E25283"/>
    <w:rsid w:val="00E254ED"/>
    <w:rsid w:val="00E25536"/>
    <w:rsid w:val="00E261EF"/>
    <w:rsid w:val="00E273E4"/>
    <w:rsid w:val="00E30D7F"/>
    <w:rsid w:val="00E31A56"/>
    <w:rsid w:val="00E321BB"/>
    <w:rsid w:val="00E321EE"/>
    <w:rsid w:val="00E337C5"/>
    <w:rsid w:val="00E35197"/>
    <w:rsid w:val="00E4140A"/>
    <w:rsid w:val="00E41CCD"/>
    <w:rsid w:val="00E43E26"/>
    <w:rsid w:val="00E4455A"/>
    <w:rsid w:val="00E45C77"/>
    <w:rsid w:val="00E47037"/>
    <w:rsid w:val="00E50537"/>
    <w:rsid w:val="00E50DEB"/>
    <w:rsid w:val="00E5265D"/>
    <w:rsid w:val="00E52B04"/>
    <w:rsid w:val="00E565A1"/>
    <w:rsid w:val="00E57150"/>
    <w:rsid w:val="00E57445"/>
    <w:rsid w:val="00E64CCB"/>
    <w:rsid w:val="00E66082"/>
    <w:rsid w:val="00E67DBE"/>
    <w:rsid w:val="00E67E3D"/>
    <w:rsid w:val="00E70690"/>
    <w:rsid w:val="00E759CA"/>
    <w:rsid w:val="00E75AC5"/>
    <w:rsid w:val="00E81E01"/>
    <w:rsid w:val="00E82DEE"/>
    <w:rsid w:val="00E87627"/>
    <w:rsid w:val="00E90387"/>
    <w:rsid w:val="00E91240"/>
    <w:rsid w:val="00E932A3"/>
    <w:rsid w:val="00E93D45"/>
    <w:rsid w:val="00E9529E"/>
    <w:rsid w:val="00EA1284"/>
    <w:rsid w:val="00EA2072"/>
    <w:rsid w:val="00EA2A15"/>
    <w:rsid w:val="00EB15A0"/>
    <w:rsid w:val="00EB1F2A"/>
    <w:rsid w:val="00EB2288"/>
    <w:rsid w:val="00EB22F5"/>
    <w:rsid w:val="00EB5CFB"/>
    <w:rsid w:val="00EC5004"/>
    <w:rsid w:val="00ED0F40"/>
    <w:rsid w:val="00ED12D0"/>
    <w:rsid w:val="00ED440F"/>
    <w:rsid w:val="00ED4532"/>
    <w:rsid w:val="00EE1120"/>
    <w:rsid w:val="00EE2413"/>
    <w:rsid w:val="00EE44E4"/>
    <w:rsid w:val="00EE4CB7"/>
    <w:rsid w:val="00EE5267"/>
    <w:rsid w:val="00EE560C"/>
    <w:rsid w:val="00EE5CBE"/>
    <w:rsid w:val="00EF0885"/>
    <w:rsid w:val="00EF1740"/>
    <w:rsid w:val="00EF1838"/>
    <w:rsid w:val="00EF20EC"/>
    <w:rsid w:val="00EF2E00"/>
    <w:rsid w:val="00EF36A9"/>
    <w:rsid w:val="00EF58F3"/>
    <w:rsid w:val="00F025B4"/>
    <w:rsid w:val="00F025EB"/>
    <w:rsid w:val="00F05D6A"/>
    <w:rsid w:val="00F05FF6"/>
    <w:rsid w:val="00F0601F"/>
    <w:rsid w:val="00F07248"/>
    <w:rsid w:val="00F13685"/>
    <w:rsid w:val="00F137F5"/>
    <w:rsid w:val="00F14B51"/>
    <w:rsid w:val="00F15198"/>
    <w:rsid w:val="00F157DF"/>
    <w:rsid w:val="00F1586A"/>
    <w:rsid w:val="00F201FC"/>
    <w:rsid w:val="00F21C61"/>
    <w:rsid w:val="00F23214"/>
    <w:rsid w:val="00F242F8"/>
    <w:rsid w:val="00F2433B"/>
    <w:rsid w:val="00F316E6"/>
    <w:rsid w:val="00F334D0"/>
    <w:rsid w:val="00F338BC"/>
    <w:rsid w:val="00F34AC6"/>
    <w:rsid w:val="00F354EA"/>
    <w:rsid w:val="00F50C19"/>
    <w:rsid w:val="00F5119A"/>
    <w:rsid w:val="00F51688"/>
    <w:rsid w:val="00F55EA7"/>
    <w:rsid w:val="00F56237"/>
    <w:rsid w:val="00F570B7"/>
    <w:rsid w:val="00F57E6B"/>
    <w:rsid w:val="00F66E36"/>
    <w:rsid w:val="00F67A49"/>
    <w:rsid w:val="00F7009F"/>
    <w:rsid w:val="00F72215"/>
    <w:rsid w:val="00F7297B"/>
    <w:rsid w:val="00F72C03"/>
    <w:rsid w:val="00F744F4"/>
    <w:rsid w:val="00F77536"/>
    <w:rsid w:val="00F824FD"/>
    <w:rsid w:val="00F848CC"/>
    <w:rsid w:val="00F8576F"/>
    <w:rsid w:val="00F86C36"/>
    <w:rsid w:val="00F871BF"/>
    <w:rsid w:val="00F87ADB"/>
    <w:rsid w:val="00F92F91"/>
    <w:rsid w:val="00F94AD8"/>
    <w:rsid w:val="00F94CCC"/>
    <w:rsid w:val="00F95C9E"/>
    <w:rsid w:val="00F9601E"/>
    <w:rsid w:val="00F9605D"/>
    <w:rsid w:val="00F9662B"/>
    <w:rsid w:val="00F96981"/>
    <w:rsid w:val="00F9756B"/>
    <w:rsid w:val="00FA11DF"/>
    <w:rsid w:val="00FA1E66"/>
    <w:rsid w:val="00FB16D2"/>
    <w:rsid w:val="00FB4C25"/>
    <w:rsid w:val="00FB54B2"/>
    <w:rsid w:val="00FB59E9"/>
    <w:rsid w:val="00FB7A10"/>
    <w:rsid w:val="00FB7A39"/>
    <w:rsid w:val="00FC15EC"/>
    <w:rsid w:val="00FD039F"/>
    <w:rsid w:val="00FD1972"/>
    <w:rsid w:val="00FD547D"/>
    <w:rsid w:val="00FD7FFD"/>
    <w:rsid w:val="00FE083F"/>
    <w:rsid w:val="00FE1990"/>
    <w:rsid w:val="00FE3356"/>
    <w:rsid w:val="00FE373B"/>
    <w:rsid w:val="00FE3B76"/>
    <w:rsid w:val="00FE423A"/>
    <w:rsid w:val="00FE4CC9"/>
    <w:rsid w:val="00FE6300"/>
    <w:rsid w:val="00FE6939"/>
    <w:rsid w:val="00FF101F"/>
    <w:rsid w:val="00FF160F"/>
    <w:rsid w:val="00FF217F"/>
    <w:rsid w:val="00FF42B7"/>
    <w:rsid w:val="00FF48B1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8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uisse BP Int'l Regular" w:eastAsiaTheme="minorEastAsia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2A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21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E545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5454"/>
    <w:rPr>
      <w:rFonts w:ascii="Times New Roman" w:hAnsi="Times New Roman"/>
      <w:sz w:val="24"/>
      <w:szCs w:val="24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23A21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3A21"/>
    <w:rPr>
      <w:sz w:val="24"/>
      <w:szCs w:val="24"/>
      <w:lang w:val="de-AT" w:eastAsia="en-US"/>
    </w:rPr>
  </w:style>
  <w:style w:type="character" w:styleId="Funotenzeichen">
    <w:name w:val="footnote reference"/>
    <w:basedOn w:val="Absatz-Standardschriftart"/>
    <w:uiPriority w:val="99"/>
    <w:unhideWhenUsed/>
    <w:rsid w:val="00623A2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A72EAF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72EAF"/>
    <w:rPr>
      <w:sz w:val="24"/>
      <w:szCs w:val="24"/>
      <w:lang w:val="de-AT" w:eastAsia="en-US"/>
    </w:rPr>
  </w:style>
  <w:style w:type="character" w:styleId="Endnotenzeichen">
    <w:name w:val="endnote reference"/>
    <w:basedOn w:val="Absatz-Standardschriftart"/>
    <w:uiPriority w:val="99"/>
    <w:unhideWhenUsed/>
    <w:rsid w:val="00A72EAF"/>
    <w:rPr>
      <w:vertAlign w:val="superscript"/>
    </w:rPr>
  </w:style>
  <w:style w:type="paragraph" w:styleId="berarbeitung">
    <w:name w:val="Revision"/>
    <w:hidden/>
    <w:uiPriority w:val="71"/>
    <w:rsid w:val="00B003B7"/>
    <w:rPr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4CA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389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E0746"/>
    <w:pPr>
      <w:ind w:left="720"/>
      <w:contextualSpacing/>
    </w:pPr>
  </w:style>
  <w:style w:type="paragraph" w:customStyle="1" w:styleId="Default">
    <w:name w:val="Default"/>
    <w:rsid w:val="00A8765F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D30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A8C4-BFEB-4750-960F-9BFFF11F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2351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2020-06-03T08:56:00Z</dcterms:created>
  <dcterms:modified xsi:type="dcterms:W3CDTF">2020-06-03T15:30:00Z</dcterms:modified>
</cp:coreProperties>
</file>