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C95E" w14:textId="2A9E512B" w:rsidR="008F21A2" w:rsidRPr="004E3EF3" w:rsidRDefault="002E4DA9" w:rsidP="00150F68">
      <w:pPr>
        <w:pStyle w:val="berschrift1"/>
        <w:ind w:right="566"/>
        <w:rPr>
          <w:rFonts w:ascii="Arial" w:hAnsi="Arial" w:cs="Arial"/>
          <w:b/>
          <w:noProof w:val="0"/>
          <w:sz w:val="32"/>
          <w:szCs w:val="32"/>
          <w:lang w:val="en-US" w:eastAsia="en-US"/>
        </w:rPr>
      </w:pPr>
      <w:r>
        <w:rPr>
          <w:rFonts w:ascii="Arial" w:hAnsi="Arial" w:cs="Arial"/>
          <w:b/>
          <w:noProof w:val="0"/>
          <w:sz w:val="32"/>
          <w:szCs w:val="32"/>
          <w:lang w:val="en-US" w:eastAsia="en-US"/>
        </w:rPr>
        <w:t>Stay</w:t>
      </w:r>
      <w:r w:rsidR="00BD68F5" w:rsidRPr="004E3EF3">
        <w:rPr>
          <w:rFonts w:ascii="Arial" w:hAnsi="Arial" w:cs="Arial"/>
          <w:b/>
          <w:noProof w:val="0"/>
          <w:sz w:val="32"/>
          <w:szCs w:val="32"/>
          <w:lang w:val="en-US" w:eastAsia="en-US"/>
        </w:rPr>
        <w:t xml:space="preserve"> cool with Delacon phytogenics</w:t>
      </w:r>
      <w:r w:rsidR="001E3903" w:rsidRPr="004E3EF3">
        <w:rPr>
          <w:rFonts w:ascii="Arial" w:hAnsi="Arial" w:cs="Arial"/>
          <w:b/>
          <w:noProof w:val="0"/>
          <w:sz w:val="32"/>
          <w:szCs w:val="32"/>
          <w:lang w:val="en-US" w:eastAsia="en-US"/>
        </w:rPr>
        <w:t xml:space="preserve"> </w:t>
      </w:r>
    </w:p>
    <w:p w14:paraId="4DA51968" w14:textId="79859EC2" w:rsidR="00080CF5" w:rsidRPr="003C44CE" w:rsidRDefault="001B461E" w:rsidP="00150F68">
      <w:pPr>
        <w:spacing w:after="240"/>
        <w:ind w:right="566"/>
        <w:rPr>
          <w:rFonts w:ascii="Arial" w:hAnsi="Arial" w:cs="Arial"/>
          <w:b/>
          <w:sz w:val="24"/>
          <w:szCs w:val="24"/>
          <w:lang w:val="en-US"/>
        </w:rPr>
      </w:pPr>
      <w:r w:rsidRPr="003C44CE">
        <w:rPr>
          <w:rFonts w:ascii="Arial" w:hAnsi="Arial" w:cs="Arial"/>
          <w:b/>
          <w:sz w:val="24"/>
          <w:szCs w:val="24"/>
          <w:lang w:val="en-US"/>
        </w:rPr>
        <w:t>E</w:t>
      </w:r>
      <w:r w:rsidR="0055319B" w:rsidRPr="003C44CE">
        <w:rPr>
          <w:rFonts w:ascii="Arial" w:hAnsi="Arial" w:cs="Arial"/>
          <w:b/>
          <w:sz w:val="24"/>
          <w:szCs w:val="24"/>
          <w:lang w:val="en-US"/>
        </w:rPr>
        <w:t>NGERWITZDORF,</w:t>
      </w:r>
      <w:r w:rsidR="00AD01E4" w:rsidRPr="003C44CE">
        <w:rPr>
          <w:rFonts w:ascii="Arial" w:hAnsi="Arial" w:cs="Arial"/>
          <w:b/>
          <w:sz w:val="24"/>
          <w:szCs w:val="24"/>
          <w:lang w:val="en-US"/>
        </w:rPr>
        <w:t xml:space="preserve"> Austria</w:t>
      </w:r>
      <w:r w:rsidR="004A2ED4" w:rsidRPr="003C44CE">
        <w:rPr>
          <w:rFonts w:ascii="Arial" w:hAnsi="Arial" w:cs="Arial"/>
          <w:b/>
          <w:sz w:val="24"/>
          <w:szCs w:val="24"/>
          <w:lang w:val="en-US"/>
        </w:rPr>
        <w:t xml:space="preserve">, and ATLANTA, </w:t>
      </w:r>
      <w:r w:rsidRPr="003C44CE">
        <w:rPr>
          <w:rFonts w:ascii="Arial" w:hAnsi="Arial" w:cs="Arial"/>
          <w:b/>
          <w:sz w:val="24"/>
          <w:szCs w:val="24"/>
          <w:lang w:val="en-US"/>
        </w:rPr>
        <w:t>Georgia, USA</w:t>
      </w:r>
      <w:r w:rsidR="00E56F06" w:rsidRPr="003C44CE">
        <w:rPr>
          <w:rFonts w:ascii="Arial" w:hAnsi="Arial" w:cs="Arial"/>
          <w:b/>
          <w:sz w:val="24"/>
          <w:szCs w:val="24"/>
          <w:lang w:val="en-US"/>
        </w:rPr>
        <w:t>,</w:t>
      </w:r>
      <w:r w:rsidR="006552E6" w:rsidRPr="003C44CE">
        <w:rPr>
          <w:rFonts w:ascii="Arial" w:hAnsi="Arial" w:cs="Arial"/>
          <w:b/>
          <w:sz w:val="24"/>
          <w:szCs w:val="24"/>
          <w:lang w:val="en-US"/>
        </w:rPr>
        <w:t xml:space="preserve"> </w:t>
      </w:r>
      <w:r w:rsidRPr="003C44CE">
        <w:rPr>
          <w:rFonts w:ascii="Arial" w:hAnsi="Arial" w:cs="Arial"/>
          <w:b/>
          <w:sz w:val="24"/>
          <w:szCs w:val="24"/>
          <w:lang w:val="en-US"/>
        </w:rPr>
        <w:t>January</w:t>
      </w:r>
      <w:r w:rsidR="006552E6" w:rsidRPr="003C44CE">
        <w:rPr>
          <w:rFonts w:ascii="Arial" w:hAnsi="Arial" w:cs="Arial"/>
          <w:b/>
          <w:sz w:val="24"/>
          <w:szCs w:val="24"/>
          <w:lang w:val="en-US"/>
        </w:rPr>
        <w:t xml:space="preserve"> </w:t>
      </w:r>
      <w:r w:rsidRPr="003C44CE">
        <w:rPr>
          <w:rFonts w:ascii="Arial" w:hAnsi="Arial" w:cs="Arial"/>
          <w:b/>
          <w:sz w:val="24"/>
          <w:szCs w:val="24"/>
          <w:lang w:val="en-US"/>
        </w:rPr>
        <w:t>3</w:t>
      </w:r>
      <w:r w:rsidR="003F6778">
        <w:rPr>
          <w:rFonts w:ascii="Arial" w:hAnsi="Arial" w:cs="Arial"/>
          <w:b/>
          <w:sz w:val="24"/>
          <w:szCs w:val="24"/>
          <w:lang w:val="en-US"/>
        </w:rPr>
        <w:t>0</w:t>
      </w:r>
      <w:bookmarkStart w:id="0" w:name="_GoBack"/>
      <w:bookmarkEnd w:id="0"/>
      <w:r w:rsidR="006552E6" w:rsidRPr="003C44CE">
        <w:rPr>
          <w:rFonts w:ascii="Arial" w:hAnsi="Arial" w:cs="Arial"/>
          <w:b/>
          <w:sz w:val="24"/>
          <w:szCs w:val="24"/>
          <w:lang w:val="en-US"/>
        </w:rPr>
        <w:t>,</w:t>
      </w:r>
      <w:r w:rsidR="00AD01E4" w:rsidRPr="003C44CE">
        <w:rPr>
          <w:rFonts w:ascii="Arial" w:hAnsi="Arial" w:cs="Arial"/>
          <w:b/>
          <w:sz w:val="24"/>
          <w:szCs w:val="24"/>
          <w:lang w:val="en-US"/>
        </w:rPr>
        <w:t xml:space="preserve"> 20</w:t>
      </w:r>
      <w:r w:rsidRPr="003C44CE">
        <w:rPr>
          <w:rFonts w:ascii="Arial" w:hAnsi="Arial" w:cs="Arial"/>
          <w:b/>
          <w:sz w:val="24"/>
          <w:szCs w:val="24"/>
          <w:lang w:val="en-US"/>
        </w:rPr>
        <w:t>20</w:t>
      </w:r>
      <w:r w:rsidR="00AD01E4" w:rsidRPr="003C44CE">
        <w:rPr>
          <w:rFonts w:ascii="Arial" w:hAnsi="Arial" w:cs="Arial"/>
          <w:b/>
          <w:sz w:val="24"/>
          <w:szCs w:val="24"/>
          <w:lang w:val="en-US"/>
        </w:rPr>
        <w:t xml:space="preserve"> –</w:t>
      </w:r>
      <w:r w:rsidR="0004273A" w:rsidRPr="003C44CE">
        <w:rPr>
          <w:rFonts w:ascii="Arial" w:hAnsi="Arial" w:cs="Arial"/>
          <w:b/>
          <w:sz w:val="24"/>
          <w:szCs w:val="24"/>
          <w:lang w:val="en-US"/>
        </w:rPr>
        <w:t xml:space="preserve">Plant-based phytogenics can </w:t>
      </w:r>
      <w:r w:rsidR="009D4FBB" w:rsidRPr="003C44CE">
        <w:rPr>
          <w:rFonts w:ascii="Arial" w:hAnsi="Arial" w:cs="Arial"/>
          <w:b/>
          <w:sz w:val="24"/>
          <w:szCs w:val="24"/>
          <w:lang w:val="en-US"/>
        </w:rPr>
        <w:t>help birds</w:t>
      </w:r>
      <w:r w:rsidR="0004273A" w:rsidRPr="003C44CE">
        <w:rPr>
          <w:rFonts w:ascii="Arial" w:hAnsi="Arial" w:cs="Arial"/>
          <w:b/>
          <w:sz w:val="24"/>
          <w:szCs w:val="24"/>
          <w:lang w:val="en-US"/>
        </w:rPr>
        <w:t xml:space="preserve"> and </w:t>
      </w:r>
      <w:r w:rsidR="009D4FBB" w:rsidRPr="003C44CE">
        <w:rPr>
          <w:rFonts w:ascii="Arial" w:hAnsi="Arial" w:cs="Arial"/>
          <w:b/>
          <w:sz w:val="24"/>
          <w:szCs w:val="24"/>
          <w:lang w:val="en-US"/>
        </w:rPr>
        <w:t>brands</w:t>
      </w:r>
      <w:r w:rsidR="0004273A" w:rsidRPr="003C44CE">
        <w:rPr>
          <w:rFonts w:ascii="Arial" w:hAnsi="Arial" w:cs="Arial"/>
          <w:b/>
          <w:sz w:val="24"/>
          <w:szCs w:val="24"/>
          <w:lang w:val="en-US"/>
        </w:rPr>
        <w:t xml:space="preserve"> </w:t>
      </w:r>
      <w:r w:rsidR="002E4DA9">
        <w:rPr>
          <w:rFonts w:ascii="Arial" w:hAnsi="Arial" w:cs="Arial"/>
          <w:b/>
          <w:sz w:val="24"/>
          <w:szCs w:val="24"/>
          <w:lang w:val="en-US"/>
        </w:rPr>
        <w:t>stay</w:t>
      </w:r>
      <w:r w:rsidR="0004273A" w:rsidRPr="003C44CE">
        <w:rPr>
          <w:rFonts w:ascii="Arial" w:hAnsi="Arial" w:cs="Arial"/>
          <w:b/>
          <w:sz w:val="24"/>
          <w:szCs w:val="24"/>
          <w:lang w:val="en-US"/>
        </w:rPr>
        <w:t xml:space="preserve"> </w:t>
      </w:r>
      <w:r w:rsidR="009D4FBB" w:rsidRPr="003C44CE">
        <w:rPr>
          <w:rFonts w:ascii="Arial" w:hAnsi="Arial" w:cs="Arial"/>
          <w:b/>
          <w:sz w:val="24"/>
          <w:szCs w:val="24"/>
          <w:lang w:val="en-US"/>
        </w:rPr>
        <w:t>cool</w:t>
      </w:r>
      <w:r w:rsidR="0004273A" w:rsidRPr="003C44CE">
        <w:rPr>
          <w:rFonts w:ascii="Arial" w:hAnsi="Arial" w:cs="Arial"/>
          <w:b/>
          <w:sz w:val="24"/>
          <w:szCs w:val="24"/>
          <w:lang w:val="en-US"/>
        </w:rPr>
        <w:t>.</w:t>
      </w:r>
    </w:p>
    <w:p w14:paraId="6AB0EA8A" w14:textId="324956F3" w:rsidR="005D058B" w:rsidRPr="003C44CE" w:rsidRDefault="005D058B" w:rsidP="00CC15AD">
      <w:pPr>
        <w:spacing w:after="120"/>
        <w:ind w:right="566"/>
        <w:rPr>
          <w:rFonts w:ascii="Arial" w:hAnsi="Arial" w:cs="Arial"/>
          <w:sz w:val="22"/>
          <w:lang w:val="en-US"/>
        </w:rPr>
      </w:pPr>
      <w:r w:rsidRPr="003C44CE">
        <w:rPr>
          <w:rFonts w:ascii="Arial" w:hAnsi="Arial" w:cs="Arial"/>
          <w:sz w:val="22"/>
          <w:lang w:val="en-US"/>
        </w:rPr>
        <w:t>P</w:t>
      </w:r>
      <w:r w:rsidR="004D7F64" w:rsidRPr="003C44CE">
        <w:rPr>
          <w:rFonts w:ascii="Arial" w:hAnsi="Arial" w:cs="Arial"/>
          <w:sz w:val="22"/>
          <w:lang w:val="en-US"/>
        </w:rPr>
        <w:t>hytogenic</w:t>
      </w:r>
      <w:r w:rsidR="005B5965" w:rsidRPr="003C44CE">
        <w:rPr>
          <w:rFonts w:ascii="Arial" w:hAnsi="Arial" w:cs="Arial"/>
          <w:sz w:val="22"/>
          <w:lang w:val="en-US"/>
        </w:rPr>
        <w:t xml:space="preserve"> substances</w:t>
      </w:r>
      <w:r w:rsidR="004D7F64" w:rsidRPr="003C44CE">
        <w:rPr>
          <w:rFonts w:ascii="Arial" w:hAnsi="Arial" w:cs="Arial"/>
          <w:sz w:val="22"/>
          <w:lang w:val="en-US"/>
        </w:rPr>
        <w:t xml:space="preserve"> </w:t>
      </w:r>
      <w:r w:rsidR="001A4DF9" w:rsidRPr="003C44CE">
        <w:rPr>
          <w:rFonts w:ascii="Arial" w:hAnsi="Arial" w:cs="Arial"/>
          <w:sz w:val="22"/>
          <w:lang w:val="en-US"/>
        </w:rPr>
        <w:t>like</w:t>
      </w:r>
      <w:r w:rsidR="00580CA5" w:rsidRPr="003C44CE">
        <w:rPr>
          <w:rFonts w:ascii="Arial" w:hAnsi="Arial" w:cs="Arial"/>
          <w:sz w:val="22"/>
          <w:lang w:val="en-US"/>
        </w:rPr>
        <w:t xml:space="preserve"> </w:t>
      </w:r>
      <w:r w:rsidR="0004273A" w:rsidRPr="003C44CE">
        <w:rPr>
          <w:rFonts w:ascii="Arial" w:hAnsi="Arial" w:cs="Arial"/>
          <w:sz w:val="22"/>
          <w:lang w:val="en-US"/>
        </w:rPr>
        <w:t>herbs, spices</w:t>
      </w:r>
      <w:r w:rsidR="00EF3227" w:rsidRPr="003C44CE">
        <w:rPr>
          <w:rFonts w:ascii="Arial" w:hAnsi="Arial" w:cs="Arial"/>
          <w:sz w:val="22"/>
          <w:lang w:val="en-US"/>
        </w:rPr>
        <w:t xml:space="preserve"> and</w:t>
      </w:r>
      <w:r w:rsidR="0004273A" w:rsidRPr="003C44CE">
        <w:rPr>
          <w:rFonts w:ascii="Arial" w:hAnsi="Arial" w:cs="Arial"/>
          <w:sz w:val="22"/>
          <w:lang w:val="en-US"/>
        </w:rPr>
        <w:t xml:space="preserve"> other plant</w:t>
      </w:r>
      <w:r w:rsidR="002E4DA9">
        <w:rPr>
          <w:rFonts w:ascii="Arial" w:hAnsi="Arial" w:cs="Arial"/>
          <w:sz w:val="22"/>
          <w:lang w:val="en-US"/>
        </w:rPr>
        <w:t>s and their</w:t>
      </w:r>
      <w:r w:rsidR="0004273A" w:rsidRPr="003C44CE">
        <w:rPr>
          <w:rFonts w:ascii="Arial" w:hAnsi="Arial" w:cs="Arial"/>
          <w:sz w:val="22"/>
          <w:lang w:val="en-US"/>
        </w:rPr>
        <w:t xml:space="preserve"> extracts</w:t>
      </w:r>
      <w:r w:rsidR="001A4DF9" w:rsidRPr="003C44CE">
        <w:rPr>
          <w:rFonts w:ascii="Arial" w:hAnsi="Arial" w:cs="Arial"/>
          <w:sz w:val="22"/>
          <w:lang w:val="en-US"/>
        </w:rPr>
        <w:t xml:space="preserve"> </w:t>
      </w:r>
      <w:r w:rsidR="00B51FFB" w:rsidRPr="003C44CE">
        <w:rPr>
          <w:rFonts w:ascii="Arial" w:hAnsi="Arial" w:cs="Arial"/>
          <w:sz w:val="22"/>
          <w:lang w:val="en-US"/>
        </w:rPr>
        <w:t xml:space="preserve">power </w:t>
      </w:r>
      <w:r w:rsidRPr="003C44CE">
        <w:rPr>
          <w:rFonts w:ascii="Arial" w:hAnsi="Arial" w:cs="Arial"/>
          <w:sz w:val="22"/>
          <w:lang w:val="en-US"/>
        </w:rPr>
        <w:t xml:space="preserve">feed additives like </w:t>
      </w:r>
      <w:r w:rsidR="004D7F64" w:rsidRPr="003C44CE">
        <w:rPr>
          <w:rFonts w:ascii="Arial" w:hAnsi="Arial" w:cs="Arial"/>
          <w:sz w:val="22"/>
          <w:lang w:val="en-US"/>
        </w:rPr>
        <w:t>Biostrong</w:t>
      </w:r>
      <w:r w:rsidR="00B51FFB" w:rsidRPr="003C44CE">
        <w:rPr>
          <w:rFonts w:ascii="Arial" w:hAnsi="Arial" w:cs="Arial"/>
          <w:sz w:val="22"/>
          <w:vertAlign w:val="superscript"/>
          <w:lang w:val="en-US"/>
        </w:rPr>
        <w:t>®</w:t>
      </w:r>
      <w:r w:rsidR="004D7F64" w:rsidRPr="003C44CE">
        <w:rPr>
          <w:rFonts w:ascii="Arial" w:hAnsi="Arial" w:cs="Arial"/>
          <w:sz w:val="22"/>
          <w:lang w:val="en-US"/>
        </w:rPr>
        <w:t xml:space="preserve"> Comfort</w:t>
      </w:r>
      <w:r w:rsidRPr="003C44CE">
        <w:rPr>
          <w:rFonts w:ascii="Arial" w:hAnsi="Arial" w:cs="Arial"/>
          <w:sz w:val="22"/>
          <w:lang w:val="en-US"/>
        </w:rPr>
        <w:t xml:space="preserve">, </w:t>
      </w:r>
      <w:r w:rsidR="00723A94" w:rsidRPr="003C44CE">
        <w:rPr>
          <w:rFonts w:ascii="Arial" w:hAnsi="Arial" w:cs="Arial"/>
          <w:sz w:val="22"/>
          <w:lang w:val="en-US"/>
        </w:rPr>
        <w:t xml:space="preserve">a new Delacon product </w:t>
      </w:r>
      <w:r w:rsidRPr="003C44CE">
        <w:rPr>
          <w:rFonts w:ascii="Arial" w:hAnsi="Arial" w:cs="Arial"/>
          <w:sz w:val="22"/>
          <w:lang w:val="en-US"/>
        </w:rPr>
        <w:t>proven to</w:t>
      </w:r>
      <w:r w:rsidR="009D4FBB" w:rsidRPr="003C44CE">
        <w:rPr>
          <w:rFonts w:ascii="Arial" w:hAnsi="Arial" w:cs="Arial"/>
          <w:sz w:val="22"/>
          <w:lang w:val="en-US"/>
        </w:rPr>
        <w:t xml:space="preserve"> </w:t>
      </w:r>
      <w:r w:rsidRPr="003C44CE">
        <w:rPr>
          <w:rFonts w:ascii="Arial" w:hAnsi="Arial" w:cs="Arial"/>
          <w:sz w:val="22"/>
          <w:lang w:val="en-US"/>
        </w:rPr>
        <w:t xml:space="preserve">help </w:t>
      </w:r>
      <w:r w:rsidR="004D7F64" w:rsidRPr="003C44CE">
        <w:rPr>
          <w:rFonts w:ascii="Arial" w:hAnsi="Arial" w:cs="Arial"/>
          <w:sz w:val="22"/>
          <w:lang w:val="en-US"/>
        </w:rPr>
        <w:t>birds</w:t>
      </w:r>
      <w:r w:rsidR="00B51FFB" w:rsidRPr="003C44CE">
        <w:rPr>
          <w:rFonts w:ascii="Arial" w:hAnsi="Arial" w:cs="Arial"/>
          <w:sz w:val="22"/>
          <w:lang w:val="en-US"/>
        </w:rPr>
        <w:t xml:space="preserve"> </w:t>
      </w:r>
      <w:r w:rsidR="002E4DA9">
        <w:rPr>
          <w:rFonts w:ascii="Arial" w:hAnsi="Arial" w:cs="Arial"/>
          <w:sz w:val="22"/>
          <w:lang w:val="en-US"/>
        </w:rPr>
        <w:t xml:space="preserve">to stay cool </w:t>
      </w:r>
      <w:r w:rsidR="009D4FBB" w:rsidRPr="003C44CE">
        <w:rPr>
          <w:rFonts w:ascii="Arial" w:hAnsi="Arial" w:cs="Arial"/>
          <w:sz w:val="22"/>
          <w:lang w:val="en-US"/>
        </w:rPr>
        <w:t>during</w:t>
      </w:r>
      <w:r w:rsidR="00B51FFB" w:rsidRPr="003C44CE">
        <w:rPr>
          <w:rFonts w:ascii="Arial" w:hAnsi="Arial" w:cs="Arial"/>
          <w:sz w:val="22"/>
          <w:lang w:val="en-US"/>
        </w:rPr>
        <w:t xml:space="preserve"> heat stress</w:t>
      </w:r>
      <w:r w:rsidR="00BD68F5" w:rsidRPr="003C44CE">
        <w:rPr>
          <w:rFonts w:ascii="Arial" w:hAnsi="Arial" w:cs="Arial"/>
          <w:sz w:val="22"/>
          <w:lang w:val="en-US"/>
        </w:rPr>
        <w:t xml:space="preserve">. </w:t>
      </w:r>
      <w:r w:rsidR="00AC461C">
        <w:rPr>
          <w:rFonts w:ascii="Arial" w:hAnsi="Arial" w:cs="Arial"/>
          <w:sz w:val="22"/>
          <w:lang w:val="en-US"/>
        </w:rPr>
        <w:t>However,</w:t>
      </w:r>
      <w:r w:rsidR="00AC461C" w:rsidRPr="00AC461C">
        <w:rPr>
          <w:rFonts w:ascii="Arial" w:hAnsi="Arial" w:cs="Arial"/>
          <w:sz w:val="22"/>
          <w:lang w:val="en-US"/>
        </w:rPr>
        <w:t xml:space="preserve"> </w:t>
      </w:r>
      <w:r w:rsidR="00A63546" w:rsidRPr="00AC461C">
        <w:rPr>
          <w:rFonts w:ascii="Arial" w:hAnsi="Arial" w:cs="Arial"/>
          <w:sz w:val="22"/>
          <w:lang w:val="en-US"/>
        </w:rPr>
        <w:t xml:space="preserve">birds aren’t the only </w:t>
      </w:r>
      <w:r w:rsidR="00723A94" w:rsidRPr="00AC461C">
        <w:rPr>
          <w:rFonts w:ascii="Arial" w:hAnsi="Arial" w:cs="Arial"/>
          <w:sz w:val="22"/>
          <w:lang w:val="en-US"/>
        </w:rPr>
        <w:t>beneficiar</w:t>
      </w:r>
      <w:r w:rsidR="00AC461C">
        <w:rPr>
          <w:rFonts w:ascii="Arial" w:hAnsi="Arial" w:cs="Arial"/>
          <w:sz w:val="22"/>
          <w:lang w:val="en-US"/>
        </w:rPr>
        <w:t>ies</w:t>
      </w:r>
      <w:r w:rsidR="00A63546" w:rsidRPr="00AC461C">
        <w:rPr>
          <w:rFonts w:ascii="Arial" w:hAnsi="Arial" w:cs="Arial"/>
          <w:sz w:val="22"/>
          <w:lang w:val="en-US"/>
        </w:rPr>
        <w:t xml:space="preserve">. </w:t>
      </w:r>
      <w:r w:rsidR="00723A94" w:rsidRPr="00AC461C">
        <w:rPr>
          <w:rFonts w:ascii="Arial" w:hAnsi="Arial" w:cs="Arial"/>
          <w:sz w:val="22"/>
          <w:lang w:val="en-US"/>
        </w:rPr>
        <w:t xml:space="preserve">Phytogenics </w:t>
      </w:r>
      <w:r w:rsidR="00AC461C">
        <w:rPr>
          <w:rFonts w:ascii="Arial" w:hAnsi="Arial" w:cs="Arial"/>
          <w:sz w:val="22"/>
          <w:lang w:val="en-US"/>
        </w:rPr>
        <w:t xml:space="preserve">are </w:t>
      </w:r>
      <w:r w:rsidR="00723A94" w:rsidRPr="00AC461C">
        <w:rPr>
          <w:rFonts w:ascii="Arial" w:hAnsi="Arial" w:cs="Arial"/>
          <w:sz w:val="22"/>
          <w:lang w:val="en-US"/>
        </w:rPr>
        <w:t>also poised to dial up the</w:t>
      </w:r>
      <w:r w:rsidR="004D7F64" w:rsidRPr="00AC461C">
        <w:rPr>
          <w:rFonts w:ascii="Arial" w:hAnsi="Arial" w:cs="Arial"/>
          <w:sz w:val="22"/>
          <w:lang w:val="en-US"/>
        </w:rPr>
        <w:t xml:space="preserve"> “cool</w:t>
      </w:r>
      <w:r w:rsidR="00723A94" w:rsidRPr="00AC461C">
        <w:rPr>
          <w:rFonts w:ascii="Arial" w:hAnsi="Arial" w:cs="Arial"/>
          <w:sz w:val="22"/>
          <w:lang w:val="en-US"/>
        </w:rPr>
        <w:t>ness</w:t>
      </w:r>
      <w:r w:rsidR="004D7F64" w:rsidRPr="00AC461C">
        <w:rPr>
          <w:rFonts w:ascii="Arial" w:hAnsi="Arial" w:cs="Arial"/>
          <w:sz w:val="22"/>
          <w:lang w:val="en-US"/>
        </w:rPr>
        <w:t>” factor</w:t>
      </w:r>
      <w:r w:rsidR="0004273A" w:rsidRPr="00AC461C">
        <w:rPr>
          <w:rFonts w:ascii="Arial" w:hAnsi="Arial" w:cs="Arial"/>
          <w:sz w:val="22"/>
          <w:lang w:val="en-US"/>
        </w:rPr>
        <w:t xml:space="preserve"> </w:t>
      </w:r>
      <w:r w:rsidR="00723A94" w:rsidRPr="00AC461C">
        <w:rPr>
          <w:rFonts w:ascii="Arial" w:hAnsi="Arial" w:cs="Arial"/>
          <w:sz w:val="22"/>
          <w:lang w:val="en-US"/>
        </w:rPr>
        <w:t>of poultry brands f</w:t>
      </w:r>
      <w:r w:rsidR="00723A94" w:rsidRPr="002D2340">
        <w:rPr>
          <w:rFonts w:ascii="Arial" w:hAnsi="Arial" w:cs="Arial"/>
          <w:sz w:val="22"/>
          <w:lang w:val="en-US"/>
        </w:rPr>
        <w:t>or millennials who read labels.</w:t>
      </w:r>
    </w:p>
    <w:p w14:paraId="090FB99A" w14:textId="331B3464" w:rsidR="00DF6092" w:rsidRPr="003C44CE" w:rsidRDefault="005D058B" w:rsidP="00CC15AD">
      <w:pPr>
        <w:spacing w:after="120"/>
        <w:ind w:right="566"/>
        <w:rPr>
          <w:rFonts w:ascii="Arial" w:hAnsi="Arial" w:cs="Arial"/>
          <w:sz w:val="22"/>
          <w:lang w:val="en-US"/>
        </w:rPr>
      </w:pPr>
      <w:r w:rsidRPr="003C44CE">
        <w:rPr>
          <w:rFonts w:ascii="Arial" w:hAnsi="Arial" w:cs="Arial"/>
          <w:sz w:val="22"/>
          <w:lang w:val="en-US"/>
        </w:rPr>
        <w:t>Delacon’s</w:t>
      </w:r>
      <w:r w:rsidR="00DF6092" w:rsidRPr="004E3EF3">
        <w:rPr>
          <w:rFonts w:ascii="Arial" w:hAnsi="Arial" w:cs="Arial"/>
          <w:sz w:val="22"/>
          <w:szCs w:val="22"/>
          <w:lang w:val="en-US"/>
        </w:rPr>
        <w:t xml:space="preserve"> latest consumer research found that label messages pointing to a diet </w:t>
      </w:r>
      <w:r w:rsidR="005B5965" w:rsidRPr="004E3EF3">
        <w:rPr>
          <w:rFonts w:ascii="Arial" w:hAnsi="Arial" w:cs="Arial"/>
          <w:sz w:val="22"/>
          <w:szCs w:val="22"/>
          <w:lang w:val="en-US"/>
        </w:rPr>
        <w:t>that includes</w:t>
      </w:r>
      <w:r w:rsidR="00DF6092" w:rsidRPr="004E3EF3">
        <w:rPr>
          <w:rFonts w:ascii="Arial" w:hAnsi="Arial" w:cs="Arial"/>
          <w:sz w:val="22"/>
          <w:szCs w:val="22"/>
          <w:lang w:val="en-US"/>
        </w:rPr>
        <w:t xml:space="preserve"> phytogenics may attract a premium price among a key segment of U.S. millennials.</w:t>
      </w:r>
      <w:r w:rsidR="00DF6092" w:rsidRPr="004E3EF3">
        <w:rPr>
          <w:rFonts w:ascii="Arial" w:hAnsi="Arial" w:cs="Arial"/>
          <w:sz w:val="22"/>
          <w:szCs w:val="22"/>
          <w:vertAlign w:val="superscript"/>
          <w:lang w:val="en-US"/>
        </w:rPr>
        <w:t>1</w:t>
      </w:r>
    </w:p>
    <w:p w14:paraId="4470ECDB" w14:textId="1A6C7B34" w:rsidR="001D4CE2" w:rsidRPr="004E3EF3" w:rsidRDefault="00DF6092" w:rsidP="00A63546">
      <w:pPr>
        <w:spacing w:after="120"/>
        <w:rPr>
          <w:rFonts w:ascii="Arial" w:hAnsi="Arial" w:cs="Arial"/>
          <w:sz w:val="22"/>
          <w:szCs w:val="22"/>
          <w:lang w:val="en-US"/>
        </w:rPr>
      </w:pPr>
      <w:r w:rsidRPr="004E3EF3">
        <w:rPr>
          <w:rFonts w:ascii="Arial" w:hAnsi="Arial" w:cs="Arial"/>
          <w:sz w:val="22"/>
          <w:szCs w:val="22"/>
          <w:lang w:val="en-US"/>
        </w:rPr>
        <w:t xml:space="preserve">“Our objective </w:t>
      </w:r>
      <w:r w:rsidR="00580CA5" w:rsidRPr="004E3EF3">
        <w:rPr>
          <w:rFonts w:ascii="Arial" w:hAnsi="Arial" w:cs="Arial"/>
          <w:sz w:val="22"/>
          <w:szCs w:val="22"/>
          <w:lang w:val="en-US"/>
        </w:rPr>
        <w:t xml:space="preserve">with the study </w:t>
      </w:r>
      <w:r w:rsidRPr="004E3EF3">
        <w:rPr>
          <w:rFonts w:ascii="Arial" w:hAnsi="Arial" w:cs="Arial"/>
          <w:sz w:val="22"/>
          <w:szCs w:val="22"/>
          <w:lang w:val="en-US"/>
        </w:rPr>
        <w:t>was to learn more about which messages appeal to the millennial consumer and how phytogenic feed additives can create value and differentiate a product at retail,” says Delacon CEO</w:t>
      </w:r>
      <w:r w:rsidR="00580CA5" w:rsidRPr="004E3EF3">
        <w:rPr>
          <w:rFonts w:ascii="Arial" w:hAnsi="Arial" w:cs="Arial"/>
          <w:sz w:val="22"/>
          <w:szCs w:val="22"/>
          <w:lang w:val="en-US"/>
        </w:rPr>
        <w:t xml:space="preserve"> Markus Dedl</w:t>
      </w:r>
      <w:r w:rsidRPr="004E3EF3">
        <w:rPr>
          <w:rFonts w:ascii="Arial" w:hAnsi="Arial" w:cs="Arial"/>
          <w:sz w:val="22"/>
          <w:szCs w:val="22"/>
          <w:lang w:val="en-US"/>
        </w:rPr>
        <w:t>.</w:t>
      </w:r>
    </w:p>
    <w:p w14:paraId="4EBF2C77" w14:textId="1480CC10" w:rsidR="00A6763A" w:rsidRPr="004E3EF3" w:rsidRDefault="00A6763A" w:rsidP="00A63546">
      <w:pPr>
        <w:spacing w:after="120"/>
        <w:rPr>
          <w:rFonts w:ascii="Arial" w:hAnsi="Arial" w:cs="Arial"/>
          <w:sz w:val="22"/>
          <w:szCs w:val="22"/>
          <w:lang w:val="en-US"/>
        </w:rPr>
      </w:pPr>
      <w:r w:rsidRPr="004E3EF3">
        <w:rPr>
          <w:rFonts w:ascii="Arial" w:hAnsi="Arial" w:cs="Arial"/>
          <w:sz w:val="22"/>
          <w:szCs w:val="22"/>
          <w:lang w:val="en-US"/>
        </w:rPr>
        <w:t>Key findings</w:t>
      </w:r>
      <w:r w:rsidR="00F97CB5" w:rsidRPr="004E3EF3">
        <w:rPr>
          <w:rFonts w:ascii="Arial" w:hAnsi="Arial" w:cs="Arial"/>
          <w:sz w:val="22"/>
          <w:szCs w:val="22"/>
          <w:lang w:val="en-US"/>
        </w:rPr>
        <w:t xml:space="preserve"> of the study:</w:t>
      </w:r>
    </w:p>
    <w:p w14:paraId="6F3CF9C5" w14:textId="2CD0891D" w:rsidR="001D4CE2" w:rsidRPr="003C44CE" w:rsidRDefault="001D4CE2" w:rsidP="00A6763A">
      <w:pPr>
        <w:pStyle w:val="Listenabsatz"/>
        <w:numPr>
          <w:ilvl w:val="0"/>
          <w:numId w:val="24"/>
        </w:numPr>
        <w:spacing w:after="120"/>
        <w:rPr>
          <w:rFonts w:ascii="Arial" w:hAnsi="Arial" w:cs="Arial"/>
          <w:sz w:val="22"/>
          <w:szCs w:val="22"/>
          <w:lang w:val="en-US"/>
        </w:rPr>
      </w:pPr>
      <w:r w:rsidRPr="004E3EF3">
        <w:rPr>
          <w:rFonts w:ascii="Arial" w:hAnsi="Arial" w:cs="Arial"/>
          <w:sz w:val="22"/>
          <w:szCs w:val="22"/>
          <w:lang w:val="en-US"/>
        </w:rPr>
        <w:t xml:space="preserve">Nearly half of millennials </w:t>
      </w:r>
      <w:r w:rsidR="003C44CE" w:rsidRPr="004E3EF3">
        <w:rPr>
          <w:rFonts w:ascii="Arial" w:hAnsi="Arial" w:cs="Arial"/>
          <w:sz w:val="22"/>
          <w:szCs w:val="22"/>
          <w:lang w:val="en-US"/>
        </w:rPr>
        <w:t xml:space="preserve">– </w:t>
      </w:r>
      <w:r w:rsidRPr="004E3EF3">
        <w:rPr>
          <w:rFonts w:ascii="Arial" w:hAnsi="Arial" w:cs="Arial"/>
          <w:sz w:val="22"/>
          <w:szCs w:val="22"/>
          <w:lang w:val="en-US"/>
        </w:rPr>
        <w:t>43</w:t>
      </w:r>
      <w:r w:rsidR="003C44CE" w:rsidRPr="004E3EF3">
        <w:rPr>
          <w:rFonts w:ascii="Arial" w:hAnsi="Arial" w:cs="Arial"/>
          <w:sz w:val="22"/>
          <w:szCs w:val="22"/>
          <w:lang w:val="en-US"/>
        </w:rPr>
        <w:t>% –</w:t>
      </w:r>
      <w:r w:rsidRPr="004E3EF3">
        <w:rPr>
          <w:rFonts w:ascii="Arial" w:hAnsi="Arial" w:cs="Arial"/>
          <w:sz w:val="22"/>
          <w:szCs w:val="22"/>
          <w:lang w:val="en-US"/>
        </w:rPr>
        <w:t xml:space="preserve"> say that knowing their meat or poultry was fed phytogenic ingredients would make a very positive impact on their brand choice. </w:t>
      </w:r>
    </w:p>
    <w:p w14:paraId="77C8BC82" w14:textId="2A281838" w:rsidR="001D4CE2" w:rsidRPr="004E3EF3" w:rsidRDefault="001D4CE2" w:rsidP="00A6763A">
      <w:pPr>
        <w:pStyle w:val="Listenabsatz"/>
        <w:numPr>
          <w:ilvl w:val="0"/>
          <w:numId w:val="24"/>
        </w:numPr>
        <w:spacing w:after="120"/>
        <w:rPr>
          <w:rFonts w:ascii="Arial" w:hAnsi="Arial" w:cs="Arial"/>
          <w:sz w:val="22"/>
          <w:szCs w:val="22"/>
          <w:lang w:val="en-US"/>
        </w:rPr>
      </w:pPr>
      <w:r w:rsidRPr="004E3EF3">
        <w:rPr>
          <w:rFonts w:ascii="Arial" w:hAnsi="Arial" w:cs="Arial"/>
          <w:sz w:val="22"/>
          <w:szCs w:val="22"/>
          <w:lang w:val="en-US"/>
        </w:rPr>
        <w:t xml:space="preserve">This segment of U.S. </w:t>
      </w:r>
      <w:r w:rsidR="003C44CE" w:rsidRPr="003C44CE">
        <w:rPr>
          <w:rFonts w:ascii="Arial" w:hAnsi="Arial" w:cs="Arial"/>
          <w:sz w:val="22"/>
          <w:szCs w:val="22"/>
          <w:lang w:val="en-US"/>
        </w:rPr>
        <w:t>millennials</w:t>
      </w:r>
      <w:r w:rsidRPr="004E3EF3">
        <w:rPr>
          <w:rFonts w:ascii="Arial" w:hAnsi="Arial" w:cs="Arial"/>
          <w:sz w:val="22"/>
          <w:szCs w:val="22"/>
          <w:lang w:val="en-US"/>
        </w:rPr>
        <w:t xml:space="preserve">, </w:t>
      </w:r>
      <w:r w:rsidR="00006ECA" w:rsidRPr="004E3EF3">
        <w:rPr>
          <w:rFonts w:ascii="Arial" w:hAnsi="Arial" w:cs="Arial"/>
          <w:sz w:val="22"/>
          <w:szCs w:val="22"/>
          <w:lang w:val="en-US"/>
        </w:rPr>
        <w:t>deemed “Phytogenic Fans,</w:t>
      </w:r>
      <w:r w:rsidR="00AC461C">
        <w:rPr>
          <w:rFonts w:ascii="Arial" w:hAnsi="Arial" w:cs="Arial"/>
          <w:sz w:val="22"/>
          <w:szCs w:val="22"/>
          <w:lang w:val="en-US"/>
        </w:rPr>
        <w:t>”</w:t>
      </w:r>
      <w:r w:rsidR="00006ECA" w:rsidRPr="004E3EF3">
        <w:rPr>
          <w:rFonts w:ascii="Arial" w:hAnsi="Arial" w:cs="Arial"/>
          <w:sz w:val="22"/>
          <w:szCs w:val="22"/>
          <w:lang w:val="en-US"/>
        </w:rPr>
        <w:t xml:space="preserve"> </w:t>
      </w:r>
      <w:r w:rsidRPr="004E3EF3">
        <w:rPr>
          <w:rFonts w:ascii="Arial" w:hAnsi="Arial" w:cs="Arial"/>
          <w:sz w:val="22"/>
          <w:szCs w:val="22"/>
          <w:lang w:val="en-US"/>
        </w:rPr>
        <w:t>responded very positively to the phytogenic message</w:t>
      </w:r>
      <w:r w:rsidR="00A6763A" w:rsidRPr="004E3EF3">
        <w:rPr>
          <w:rFonts w:ascii="Arial" w:hAnsi="Arial" w:cs="Arial"/>
          <w:sz w:val="22"/>
          <w:szCs w:val="22"/>
          <w:lang w:val="en-US"/>
        </w:rPr>
        <w:t xml:space="preserve">, </w:t>
      </w:r>
      <w:r w:rsidRPr="004E3EF3">
        <w:rPr>
          <w:rFonts w:ascii="Arial" w:hAnsi="Arial" w:cs="Arial"/>
          <w:sz w:val="22"/>
          <w:szCs w:val="22"/>
          <w:lang w:val="en-US"/>
        </w:rPr>
        <w:t>ranking its impact as greater than eight on a 10-point scale</w:t>
      </w:r>
      <w:r w:rsidR="00006ECA" w:rsidRPr="004E3EF3">
        <w:rPr>
          <w:rFonts w:ascii="Arial" w:hAnsi="Arial" w:cs="Arial"/>
          <w:sz w:val="22"/>
          <w:szCs w:val="22"/>
          <w:lang w:val="en-US"/>
        </w:rPr>
        <w:t>.</w:t>
      </w:r>
    </w:p>
    <w:p w14:paraId="01A98E25" w14:textId="3363440F" w:rsidR="005B5965" w:rsidRPr="004E3EF3" w:rsidRDefault="005B5965" w:rsidP="00A6763A">
      <w:pPr>
        <w:pStyle w:val="Listenabsatz"/>
        <w:numPr>
          <w:ilvl w:val="0"/>
          <w:numId w:val="24"/>
        </w:numPr>
        <w:spacing w:after="120"/>
        <w:rPr>
          <w:rFonts w:ascii="Arial" w:hAnsi="Arial" w:cs="Arial"/>
          <w:sz w:val="22"/>
          <w:szCs w:val="22"/>
          <w:lang w:val="en-US"/>
        </w:rPr>
      </w:pPr>
      <w:r w:rsidRPr="004E3EF3">
        <w:rPr>
          <w:rFonts w:ascii="Arial" w:hAnsi="Arial" w:cs="Arial"/>
          <w:sz w:val="22"/>
          <w:szCs w:val="22"/>
          <w:lang w:val="en-US"/>
        </w:rPr>
        <w:t>Phytogenic Fans tend to be brand loyal (46</w:t>
      </w:r>
      <w:r w:rsidR="00AC461C">
        <w:rPr>
          <w:rFonts w:ascii="Arial" w:hAnsi="Arial" w:cs="Arial"/>
          <w:sz w:val="22"/>
          <w:szCs w:val="22"/>
          <w:lang w:val="en-US"/>
        </w:rPr>
        <w:t>%</w:t>
      </w:r>
      <w:r w:rsidRPr="004E3EF3">
        <w:rPr>
          <w:rFonts w:ascii="Arial" w:hAnsi="Arial" w:cs="Arial"/>
          <w:sz w:val="22"/>
          <w:szCs w:val="22"/>
          <w:lang w:val="en-US"/>
        </w:rPr>
        <w:t>) and one in five (21</w:t>
      </w:r>
      <w:r w:rsidR="00AC461C">
        <w:rPr>
          <w:rFonts w:ascii="Arial" w:hAnsi="Arial" w:cs="Arial"/>
          <w:sz w:val="22"/>
          <w:szCs w:val="22"/>
          <w:lang w:val="en-US"/>
        </w:rPr>
        <w:t>%</w:t>
      </w:r>
      <w:r w:rsidRPr="004E3EF3">
        <w:rPr>
          <w:rFonts w:ascii="Arial" w:hAnsi="Arial" w:cs="Arial"/>
          <w:sz w:val="22"/>
          <w:szCs w:val="22"/>
          <w:lang w:val="en-US"/>
        </w:rPr>
        <w:t>) would gladly pay more for food raised in ways in which they believe. In short, Phytogenic Fans are a consumer segment that is already making careful food choices, and phytogenic messages appear to influence their purchase behavior.</w:t>
      </w:r>
    </w:p>
    <w:p w14:paraId="2B0F93FA" w14:textId="5A284969" w:rsidR="004A52BA" w:rsidRPr="004E3EF3" w:rsidRDefault="005B5965" w:rsidP="00A6763A">
      <w:pPr>
        <w:pStyle w:val="Listenabsatz"/>
        <w:numPr>
          <w:ilvl w:val="0"/>
          <w:numId w:val="24"/>
        </w:numPr>
        <w:spacing w:after="120"/>
        <w:rPr>
          <w:rFonts w:ascii="Arial" w:hAnsi="Arial" w:cs="Arial"/>
          <w:sz w:val="22"/>
          <w:szCs w:val="22"/>
          <w:lang w:val="en-US"/>
        </w:rPr>
      </w:pPr>
      <w:r w:rsidRPr="004E3EF3">
        <w:rPr>
          <w:rFonts w:ascii="Arial" w:hAnsi="Arial" w:cs="Arial"/>
          <w:sz w:val="22"/>
          <w:szCs w:val="22"/>
          <w:lang w:val="en-US"/>
        </w:rPr>
        <w:t xml:space="preserve">The top performing label message tested in the study was “fed phytogenic ingredients to be environmentally friendly.” </w:t>
      </w:r>
    </w:p>
    <w:p w14:paraId="5A812BFA" w14:textId="6C26B5FB" w:rsidR="004A52BA" w:rsidRPr="003C44CE" w:rsidRDefault="00F97CB5" w:rsidP="00A6763A">
      <w:pPr>
        <w:pStyle w:val="Listenabsatz"/>
        <w:numPr>
          <w:ilvl w:val="0"/>
          <w:numId w:val="24"/>
        </w:numPr>
        <w:spacing w:after="120"/>
        <w:rPr>
          <w:rFonts w:ascii="Arial" w:hAnsi="Arial" w:cs="Arial"/>
          <w:sz w:val="22"/>
          <w:szCs w:val="22"/>
          <w:lang w:val="en-US"/>
        </w:rPr>
      </w:pPr>
      <w:r w:rsidRPr="004E3EF3">
        <w:rPr>
          <w:rFonts w:ascii="Arial" w:hAnsi="Arial" w:cs="Arial"/>
          <w:sz w:val="22"/>
          <w:szCs w:val="22"/>
          <w:lang w:val="en-US"/>
        </w:rPr>
        <w:t>Us</w:t>
      </w:r>
      <w:r w:rsidR="004A52BA" w:rsidRPr="004E3EF3">
        <w:rPr>
          <w:rFonts w:ascii="Arial" w:hAnsi="Arial" w:cs="Arial"/>
          <w:sz w:val="22"/>
          <w:szCs w:val="22"/>
          <w:lang w:val="en-US"/>
        </w:rPr>
        <w:t xml:space="preserve">ing specific words within messaging can contribute to product differentiation and a memorable brand. Words that gained the most interest and ranked as being unique from Phytogenic Fans included: cinnamon, environmentally, essential oils, herbs, functional ingredients and thrive. </w:t>
      </w:r>
    </w:p>
    <w:p w14:paraId="2880F342" w14:textId="21BB448C" w:rsidR="004A52BA" w:rsidRPr="004E3EF3" w:rsidRDefault="004A52BA" w:rsidP="004A52BA">
      <w:pPr>
        <w:spacing w:after="160" w:line="256" w:lineRule="auto"/>
        <w:rPr>
          <w:rFonts w:ascii="Arial" w:hAnsi="Arial" w:cs="Arial"/>
          <w:sz w:val="22"/>
          <w:szCs w:val="22"/>
          <w:lang w:val="en-US"/>
        </w:rPr>
      </w:pPr>
      <w:r w:rsidRPr="004E3EF3">
        <w:rPr>
          <w:rFonts w:ascii="Arial" w:hAnsi="Arial" w:cs="Arial"/>
          <w:sz w:val="22"/>
          <w:szCs w:val="22"/>
          <w:lang w:val="en-US"/>
        </w:rPr>
        <w:t>“</w:t>
      </w:r>
      <w:r w:rsidR="002A544A" w:rsidRPr="004E3EF3">
        <w:rPr>
          <w:rFonts w:ascii="Arial" w:hAnsi="Arial" w:cs="Arial"/>
          <w:sz w:val="22"/>
          <w:szCs w:val="22"/>
          <w:lang w:val="en-US"/>
        </w:rPr>
        <w:t>As the plant-</w:t>
      </w:r>
      <w:r w:rsidR="005B0163" w:rsidRPr="004E3EF3">
        <w:rPr>
          <w:rFonts w:ascii="Arial" w:hAnsi="Arial" w:cs="Arial"/>
          <w:sz w:val="22"/>
          <w:szCs w:val="22"/>
          <w:lang w:val="en-US"/>
        </w:rPr>
        <w:t>forward</w:t>
      </w:r>
      <w:r w:rsidR="002A544A" w:rsidRPr="004E3EF3">
        <w:rPr>
          <w:rFonts w:ascii="Arial" w:hAnsi="Arial" w:cs="Arial"/>
          <w:sz w:val="22"/>
          <w:szCs w:val="22"/>
          <w:lang w:val="en-US"/>
        </w:rPr>
        <w:t xml:space="preserve"> movement and flexitarian diets continue to take hold, protein brands </w:t>
      </w:r>
      <w:r w:rsidR="00A6763A" w:rsidRPr="004E3EF3">
        <w:rPr>
          <w:rFonts w:ascii="Arial" w:hAnsi="Arial" w:cs="Arial"/>
          <w:sz w:val="22"/>
          <w:szCs w:val="22"/>
          <w:lang w:val="en-US"/>
        </w:rPr>
        <w:t>have</w:t>
      </w:r>
      <w:r w:rsidR="002A544A" w:rsidRPr="004E3EF3">
        <w:rPr>
          <w:rFonts w:ascii="Arial" w:hAnsi="Arial" w:cs="Arial"/>
          <w:sz w:val="22"/>
          <w:szCs w:val="22"/>
          <w:lang w:val="en-US"/>
        </w:rPr>
        <w:t xml:space="preserve"> </w:t>
      </w:r>
      <w:r w:rsidR="00F97CB5" w:rsidRPr="004E3EF3">
        <w:rPr>
          <w:rFonts w:ascii="Arial" w:hAnsi="Arial" w:cs="Arial"/>
          <w:sz w:val="22"/>
          <w:szCs w:val="22"/>
          <w:lang w:val="en-US"/>
        </w:rPr>
        <w:t>a real</w:t>
      </w:r>
      <w:r w:rsidR="002A544A" w:rsidRPr="004E3EF3">
        <w:rPr>
          <w:rFonts w:ascii="Arial" w:hAnsi="Arial" w:cs="Arial"/>
          <w:sz w:val="22"/>
          <w:szCs w:val="22"/>
          <w:lang w:val="en-US"/>
        </w:rPr>
        <w:t xml:space="preserve"> opportunity to differentiate themselves </w:t>
      </w:r>
      <w:r w:rsidR="00F97CB5" w:rsidRPr="004E3EF3">
        <w:rPr>
          <w:rFonts w:ascii="Arial" w:hAnsi="Arial" w:cs="Arial"/>
          <w:sz w:val="22"/>
          <w:szCs w:val="22"/>
          <w:lang w:val="en-US"/>
        </w:rPr>
        <w:t>among</w:t>
      </w:r>
      <w:r w:rsidR="004C2263" w:rsidRPr="004E3EF3">
        <w:rPr>
          <w:rFonts w:ascii="Arial" w:hAnsi="Arial" w:cs="Arial"/>
          <w:sz w:val="22"/>
          <w:szCs w:val="22"/>
          <w:lang w:val="en-US"/>
        </w:rPr>
        <w:t xml:space="preserve"> conscientious consumers</w:t>
      </w:r>
      <w:r w:rsidR="00A6763A" w:rsidRPr="004E3EF3">
        <w:rPr>
          <w:rFonts w:ascii="Arial" w:hAnsi="Arial" w:cs="Arial"/>
          <w:sz w:val="22"/>
          <w:szCs w:val="22"/>
          <w:lang w:val="en-US"/>
        </w:rPr>
        <w:t xml:space="preserve"> by spotlighting </w:t>
      </w:r>
      <w:r w:rsidR="00F97CB5" w:rsidRPr="004E3EF3">
        <w:rPr>
          <w:rFonts w:ascii="Arial" w:hAnsi="Arial" w:cs="Arial"/>
          <w:sz w:val="22"/>
          <w:szCs w:val="22"/>
          <w:lang w:val="en-US"/>
        </w:rPr>
        <w:t xml:space="preserve">care of the </w:t>
      </w:r>
      <w:r w:rsidR="00A6763A" w:rsidRPr="004E3EF3">
        <w:rPr>
          <w:rFonts w:ascii="Arial" w:hAnsi="Arial" w:cs="Arial"/>
          <w:sz w:val="22"/>
          <w:szCs w:val="22"/>
          <w:lang w:val="en-US"/>
        </w:rPr>
        <w:t>animal</w:t>
      </w:r>
      <w:r w:rsidR="00F97CB5" w:rsidRPr="004E3EF3">
        <w:rPr>
          <w:rFonts w:ascii="Arial" w:hAnsi="Arial" w:cs="Arial"/>
          <w:sz w:val="22"/>
          <w:szCs w:val="22"/>
          <w:lang w:val="en-US"/>
        </w:rPr>
        <w:t>s</w:t>
      </w:r>
      <w:r w:rsidR="00A6763A" w:rsidRPr="004E3EF3">
        <w:rPr>
          <w:rFonts w:ascii="Arial" w:hAnsi="Arial" w:cs="Arial"/>
          <w:sz w:val="22"/>
          <w:szCs w:val="22"/>
          <w:lang w:val="en-US"/>
        </w:rPr>
        <w:t>, including their special diets</w:t>
      </w:r>
      <w:r w:rsidR="004E3EF3">
        <w:rPr>
          <w:rFonts w:ascii="Arial" w:hAnsi="Arial" w:cs="Arial"/>
          <w:sz w:val="22"/>
          <w:szCs w:val="22"/>
          <w:lang w:val="en-US"/>
        </w:rPr>
        <w:t>,” Dedl says. “</w:t>
      </w:r>
      <w:r w:rsidR="00A6763A" w:rsidRPr="004E3EF3">
        <w:rPr>
          <w:rFonts w:ascii="Arial" w:hAnsi="Arial" w:cs="Arial"/>
          <w:sz w:val="22"/>
          <w:szCs w:val="22"/>
          <w:lang w:val="en-US"/>
        </w:rPr>
        <w:t>Given that</w:t>
      </w:r>
      <w:r w:rsidR="004C2263" w:rsidRPr="004E3EF3">
        <w:rPr>
          <w:rFonts w:ascii="Arial" w:hAnsi="Arial" w:cs="Arial"/>
          <w:sz w:val="22"/>
          <w:szCs w:val="22"/>
          <w:lang w:val="en-US"/>
        </w:rPr>
        <w:t xml:space="preserve"> 80% of U.S. shoppers</w:t>
      </w:r>
      <w:r w:rsidR="00A6763A" w:rsidRPr="004E3EF3">
        <w:rPr>
          <w:rFonts w:ascii="Arial" w:hAnsi="Arial" w:cs="Arial"/>
          <w:sz w:val="22"/>
          <w:szCs w:val="22"/>
          <w:lang w:val="en-US"/>
        </w:rPr>
        <w:t xml:space="preserve"> are</w:t>
      </w:r>
      <w:r w:rsidR="004C2263" w:rsidRPr="004E3EF3">
        <w:rPr>
          <w:rFonts w:ascii="Arial" w:hAnsi="Arial" w:cs="Arial"/>
          <w:sz w:val="22"/>
          <w:szCs w:val="22"/>
          <w:lang w:val="en-US"/>
        </w:rPr>
        <w:t xml:space="preserve"> seeking </w:t>
      </w:r>
      <w:r w:rsidR="004C2263" w:rsidRPr="003C44CE">
        <w:rPr>
          <w:rFonts w:ascii="Arial" w:hAnsi="Arial" w:cs="Arial"/>
          <w:sz w:val="22"/>
          <w:szCs w:val="22"/>
          <w:lang w:val="en-US"/>
        </w:rPr>
        <w:t>‘</w:t>
      </w:r>
      <w:r w:rsidR="004C2263" w:rsidRPr="004E3EF3">
        <w:rPr>
          <w:rFonts w:ascii="Arial" w:hAnsi="Arial" w:cs="Arial"/>
          <w:sz w:val="22"/>
          <w:szCs w:val="22"/>
          <w:lang w:val="en-US"/>
        </w:rPr>
        <w:t>better for ...</w:t>
      </w:r>
      <w:r w:rsidR="004C2263" w:rsidRPr="003C44CE">
        <w:rPr>
          <w:rFonts w:ascii="Arial" w:hAnsi="Arial" w:cs="Arial"/>
          <w:b/>
          <w:sz w:val="32"/>
          <w:szCs w:val="32"/>
          <w:lang w:val="en-US"/>
        </w:rPr>
        <w:t xml:space="preserve"> </w:t>
      </w:r>
      <w:r w:rsidR="004C2263" w:rsidRPr="00AC461C">
        <w:rPr>
          <w:rFonts w:ascii="Arial" w:hAnsi="Arial" w:cs="Arial"/>
          <w:sz w:val="22"/>
          <w:szCs w:val="22"/>
          <w:lang w:val="en-US"/>
        </w:rPr>
        <w:t xml:space="preserve">’ </w:t>
      </w:r>
      <w:r w:rsidR="00A6763A" w:rsidRPr="004E3EF3">
        <w:rPr>
          <w:rFonts w:ascii="Arial" w:hAnsi="Arial" w:cs="Arial"/>
          <w:sz w:val="22"/>
          <w:szCs w:val="22"/>
          <w:lang w:val="en-US"/>
        </w:rPr>
        <w:t>options when buying meat or poultry</w:t>
      </w:r>
      <w:r w:rsidR="004C2263" w:rsidRPr="004E3EF3">
        <w:rPr>
          <w:rFonts w:ascii="Arial" w:hAnsi="Arial" w:cs="Arial"/>
          <w:sz w:val="22"/>
          <w:szCs w:val="22"/>
          <w:vertAlign w:val="superscript"/>
          <w:lang w:val="en-US"/>
        </w:rPr>
        <w:t>2</w:t>
      </w:r>
      <w:r w:rsidR="004C2263" w:rsidRPr="004E3EF3">
        <w:rPr>
          <w:rFonts w:ascii="Arial" w:hAnsi="Arial" w:cs="Arial"/>
          <w:sz w:val="22"/>
          <w:szCs w:val="22"/>
          <w:lang w:val="en-US"/>
        </w:rPr>
        <w:t xml:space="preserve">, </w:t>
      </w:r>
      <w:r w:rsidR="00A6763A" w:rsidRPr="004E3EF3">
        <w:rPr>
          <w:rFonts w:ascii="Arial" w:hAnsi="Arial" w:cs="Arial"/>
          <w:sz w:val="22"/>
          <w:szCs w:val="22"/>
          <w:lang w:val="en-US"/>
        </w:rPr>
        <w:t>including</w:t>
      </w:r>
      <w:r w:rsidR="004C2263" w:rsidRPr="004E3EF3">
        <w:rPr>
          <w:rFonts w:ascii="Arial" w:hAnsi="Arial" w:cs="Arial"/>
          <w:sz w:val="22"/>
          <w:szCs w:val="22"/>
          <w:lang w:val="en-US"/>
        </w:rPr>
        <w:t xml:space="preserve"> better for</w:t>
      </w:r>
      <w:r w:rsidR="00A6763A" w:rsidRPr="004E3EF3">
        <w:rPr>
          <w:rFonts w:ascii="Arial" w:hAnsi="Arial" w:cs="Arial"/>
          <w:sz w:val="22"/>
          <w:szCs w:val="22"/>
          <w:lang w:val="en-US"/>
        </w:rPr>
        <w:t xml:space="preserve"> self</w:t>
      </w:r>
      <w:r w:rsidR="004C2263" w:rsidRPr="004E3EF3">
        <w:rPr>
          <w:rFonts w:ascii="Arial" w:hAnsi="Arial" w:cs="Arial"/>
          <w:sz w:val="22"/>
          <w:szCs w:val="22"/>
          <w:lang w:val="en-US"/>
        </w:rPr>
        <w:t xml:space="preserve">, </w:t>
      </w:r>
      <w:r w:rsidR="00A6763A" w:rsidRPr="004E3EF3">
        <w:rPr>
          <w:rFonts w:ascii="Arial" w:hAnsi="Arial" w:cs="Arial"/>
          <w:sz w:val="22"/>
          <w:szCs w:val="22"/>
          <w:lang w:val="en-US"/>
        </w:rPr>
        <w:t>animal</w:t>
      </w:r>
      <w:r w:rsidR="004C2263" w:rsidRPr="004E3EF3">
        <w:rPr>
          <w:rFonts w:ascii="Arial" w:hAnsi="Arial" w:cs="Arial"/>
          <w:sz w:val="22"/>
          <w:szCs w:val="22"/>
          <w:lang w:val="en-US"/>
        </w:rPr>
        <w:t xml:space="preserve"> and planet, </w:t>
      </w:r>
      <w:r w:rsidR="00F97CB5" w:rsidRPr="004E3EF3">
        <w:rPr>
          <w:rFonts w:ascii="Arial" w:hAnsi="Arial" w:cs="Arial"/>
          <w:sz w:val="22"/>
          <w:szCs w:val="22"/>
          <w:lang w:val="en-US"/>
        </w:rPr>
        <w:t xml:space="preserve">we believe that </w:t>
      </w:r>
      <w:r w:rsidR="00A6763A" w:rsidRPr="004E3EF3">
        <w:rPr>
          <w:rFonts w:ascii="Arial" w:hAnsi="Arial" w:cs="Arial"/>
          <w:sz w:val="22"/>
          <w:szCs w:val="22"/>
          <w:lang w:val="en-US"/>
        </w:rPr>
        <w:t xml:space="preserve">plant-based phytogenics can play a </w:t>
      </w:r>
      <w:r w:rsidR="00F97CB5" w:rsidRPr="004E3EF3">
        <w:rPr>
          <w:rFonts w:ascii="Arial" w:hAnsi="Arial" w:cs="Arial"/>
          <w:sz w:val="22"/>
          <w:szCs w:val="22"/>
          <w:lang w:val="en-US"/>
        </w:rPr>
        <w:t>key</w:t>
      </w:r>
      <w:r w:rsidR="00A6763A" w:rsidRPr="004E3EF3">
        <w:rPr>
          <w:rFonts w:ascii="Arial" w:hAnsi="Arial" w:cs="Arial"/>
          <w:sz w:val="22"/>
          <w:szCs w:val="22"/>
          <w:lang w:val="en-US"/>
        </w:rPr>
        <w:t xml:space="preserve"> role in building a better poultry brand.</w:t>
      </w:r>
      <w:r w:rsidR="00AC461C">
        <w:rPr>
          <w:rFonts w:ascii="Arial" w:hAnsi="Arial" w:cs="Arial"/>
          <w:sz w:val="22"/>
          <w:szCs w:val="22"/>
          <w:lang w:val="en-US"/>
        </w:rPr>
        <w:t>”</w:t>
      </w:r>
      <w:r w:rsidRPr="004E3EF3">
        <w:rPr>
          <w:rFonts w:ascii="Arial" w:hAnsi="Arial" w:cs="Arial"/>
          <w:sz w:val="22"/>
          <w:szCs w:val="22"/>
          <w:lang w:val="en-US"/>
        </w:rPr>
        <w:t xml:space="preserve"> </w:t>
      </w:r>
    </w:p>
    <w:p w14:paraId="7F2E8806" w14:textId="572B4AC3" w:rsidR="004A52BA" w:rsidRPr="004E3EF3" w:rsidRDefault="004A52BA" w:rsidP="001D4CE2">
      <w:pPr>
        <w:rPr>
          <w:lang w:val="en-US"/>
        </w:rPr>
      </w:pPr>
    </w:p>
    <w:p w14:paraId="132817CF" w14:textId="77777777" w:rsidR="00580CA5" w:rsidRPr="004E3EF3" w:rsidRDefault="00580CA5" w:rsidP="00580CA5">
      <w:pPr>
        <w:spacing w:after="120"/>
        <w:rPr>
          <w:rFonts w:ascii="Arial" w:hAnsi="Arial" w:cs="Arial"/>
          <w:b/>
          <w:sz w:val="22"/>
          <w:szCs w:val="22"/>
          <w:lang w:val="en-US"/>
        </w:rPr>
      </w:pPr>
      <w:r w:rsidRPr="004E3EF3">
        <w:rPr>
          <w:rFonts w:ascii="Arial" w:hAnsi="Arial" w:cs="Arial"/>
          <w:b/>
          <w:sz w:val="22"/>
          <w:szCs w:val="22"/>
          <w:lang w:val="en-US"/>
        </w:rPr>
        <w:t>About the study methodology</w:t>
      </w:r>
    </w:p>
    <w:p w14:paraId="04262EF4" w14:textId="77777777" w:rsidR="00580CA5" w:rsidRPr="003C44CE" w:rsidRDefault="00580CA5" w:rsidP="00580CA5">
      <w:pPr>
        <w:spacing w:after="160" w:line="256" w:lineRule="auto"/>
        <w:rPr>
          <w:rFonts w:ascii="Arial" w:hAnsi="Arial" w:cs="Arial"/>
          <w:sz w:val="22"/>
          <w:szCs w:val="22"/>
          <w:lang w:val="en-US"/>
        </w:rPr>
      </w:pPr>
      <w:r w:rsidRPr="004E3EF3">
        <w:rPr>
          <w:rFonts w:ascii="Arial" w:hAnsi="Arial" w:cs="Arial"/>
          <w:sz w:val="22"/>
          <w:szCs w:val="22"/>
          <w:lang w:val="en-US"/>
        </w:rPr>
        <w:t xml:space="preserve">This survey was conducted online within the United States by Millennium Research on behalf of Delacon in October 2018 among 517 millennial adults ages 26-36. To avoid survey bias, all label testing was conducted prior to exposing the definition: “Phytogenic feed additives are natural </w:t>
      </w:r>
      <w:r w:rsidRPr="004E3EF3">
        <w:rPr>
          <w:rFonts w:ascii="Arial" w:hAnsi="Arial" w:cs="Arial"/>
          <w:sz w:val="22"/>
          <w:szCs w:val="22"/>
          <w:lang w:val="en-US"/>
        </w:rPr>
        <w:lastRenderedPageBreak/>
        <w:t xml:space="preserve">ingredients, many as common as those found on a kitchen spice rack, fed to chickens, pigs and other animals. Not only do these ingredients offer proven safety to animals and people, but they also naturally promote animal wellness and environmental sustainability.” For complete survey methodology, please contact Karina Umdasch at </w:t>
      </w:r>
      <w:hyperlink r:id="rId8" w:history="1">
        <w:r w:rsidRPr="004E3EF3">
          <w:rPr>
            <w:rStyle w:val="Hyperlink"/>
            <w:rFonts w:ascii="Arial" w:hAnsi="Arial" w:cs="Arial"/>
            <w:sz w:val="22"/>
            <w:szCs w:val="22"/>
            <w:lang w:val="en-US"/>
          </w:rPr>
          <w:t>karina.umdasch@delacon.com</w:t>
        </w:r>
      </w:hyperlink>
      <w:r w:rsidRPr="004E3EF3">
        <w:rPr>
          <w:rFonts w:ascii="Arial" w:hAnsi="Arial" w:cs="Arial"/>
          <w:sz w:val="22"/>
          <w:szCs w:val="22"/>
          <w:lang w:val="en-US"/>
        </w:rPr>
        <w:t>.</w:t>
      </w:r>
    </w:p>
    <w:p w14:paraId="3F04BD5C" w14:textId="0BD317E7" w:rsidR="00C268C9" w:rsidRPr="00AC461C" w:rsidRDefault="00C97827" w:rsidP="00150F68">
      <w:pPr>
        <w:spacing w:after="120" w:line="276" w:lineRule="auto"/>
        <w:ind w:right="566"/>
        <w:rPr>
          <w:rFonts w:ascii="Arial" w:hAnsi="Arial" w:cs="Arial"/>
          <w:b/>
          <w:sz w:val="22"/>
          <w:lang w:val="en-US"/>
        </w:rPr>
      </w:pPr>
      <w:r w:rsidRPr="00AC461C">
        <w:rPr>
          <w:rFonts w:ascii="Arial" w:hAnsi="Arial" w:cs="Arial"/>
          <w:b/>
          <w:sz w:val="22"/>
          <w:lang w:val="en-US"/>
        </w:rPr>
        <w:t>About Delacon</w:t>
      </w:r>
    </w:p>
    <w:p w14:paraId="63DE8787" w14:textId="6EA765D9" w:rsidR="00C268C9" w:rsidRPr="003C44CE" w:rsidRDefault="00C97827" w:rsidP="00150F68">
      <w:pPr>
        <w:spacing w:after="120" w:line="276" w:lineRule="auto"/>
        <w:ind w:right="566"/>
        <w:rPr>
          <w:rFonts w:ascii="Arial" w:hAnsi="Arial" w:cs="Arial"/>
          <w:sz w:val="22"/>
          <w:lang w:val="en-US"/>
        </w:rPr>
      </w:pPr>
      <w:r w:rsidRPr="00AC461C">
        <w:rPr>
          <w:rFonts w:ascii="Arial" w:hAnsi="Arial" w:cs="Arial"/>
          <w:sz w:val="22"/>
          <w:lang w:val="en-US"/>
        </w:rPr>
        <w:t>Delacon is the leading expert in phytogenics. The company de</w:t>
      </w:r>
      <w:r w:rsidRPr="003C44CE">
        <w:rPr>
          <w:rFonts w:ascii="Arial" w:hAnsi="Arial" w:cs="Arial"/>
          <w:sz w:val="22"/>
          <w:lang w:val="en-US"/>
        </w:rPr>
        <w:t xml:space="preserve">velops plant-derived products composed of herbs, spices, other plants and their extracts for poultry, pigs, ruminants </w:t>
      </w:r>
      <w:r w:rsidRPr="004E3EF3">
        <w:rPr>
          <w:rFonts w:ascii="Arial" w:hAnsi="Arial" w:cs="Arial"/>
          <w:sz w:val="22"/>
          <w:lang w:val="en-US"/>
        </w:rPr>
        <w:t>and</w:t>
      </w:r>
      <w:r w:rsidRPr="003C44CE">
        <w:rPr>
          <w:rFonts w:ascii="Arial" w:hAnsi="Arial" w:cs="Arial"/>
          <w:sz w:val="22"/>
          <w:lang w:val="en-US"/>
        </w:rPr>
        <w:t xml:space="preserve"> aquaculture. As the consumer drives more than ever how animals </w:t>
      </w:r>
      <w:r w:rsidRPr="004E3EF3">
        <w:rPr>
          <w:rFonts w:ascii="Arial" w:hAnsi="Arial" w:cs="Arial"/>
          <w:sz w:val="22"/>
          <w:lang w:val="en-US"/>
        </w:rPr>
        <w:t>are fed</w:t>
      </w:r>
      <w:r w:rsidRPr="003C44CE">
        <w:rPr>
          <w:rFonts w:ascii="Arial" w:hAnsi="Arial" w:cs="Arial"/>
          <w:sz w:val="22"/>
          <w:lang w:val="en-US"/>
        </w:rPr>
        <w:t>, phytogenics are becoming a key solution to improv</w:t>
      </w:r>
      <w:r w:rsidR="0055319B" w:rsidRPr="003C44CE">
        <w:rPr>
          <w:rFonts w:ascii="Arial" w:hAnsi="Arial" w:cs="Arial"/>
          <w:sz w:val="22"/>
          <w:lang w:val="en-US"/>
        </w:rPr>
        <w:t>ing</w:t>
      </w:r>
      <w:r w:rsidRPr="003C44CE">
        <w:rPr>
          <w:rFonts w:ascii="Arial" w:hAnsi="Arial" w:cs="Arial"/>
          <w:sz w:val="22"/>
          <w:lang w:val="en-US"/>
        </w:rPr>
        <w:t xml:space="preserve"> animal performance and secur</w:t>
      </w:r>
      <w:r w:rsidR="0055319B" w:rsidRPr="003C44CE">
        <w:rPr>
          <w:rFonts w:ascii="Arial" w:hAnsi="Arial" w:cs="Arial"/>
          <w:sz w:val="22"/>
          <w:lang w:val="en-US"/>
        </w:rPr>
        <w:t>ing</w:t>
      </w:r>
      <w:r w:rsidRPr="003C44CE">
        <w:rPr>
          <w:rFonts w:ascii="Arial" w:hAnsi="Arial" w:cs="Arial"/>
          <w:sz w:val="22"/>
          <w:lang w:val="en-US"/>
        </w:rPr>
        <w:t xml:space="preserve"> animal </w:t>
      </w:r>
      <w:r w:rsidR="00150F68" w:rsidRPr="003C44CE">
        <w:rPr>
          <w:rFonts w:ascii="Arial" w:hAnsi="Arial" w:cs="Arial"/>
          <w:sz w:val="22"/>
          <w:lang w:val="en-US"/>
        </w:rPr>
        <w:t>resilience</w:t>
      </w:r>
      <w:r w:rsidRPr="003C44CE">
        <w:rPr>
          <w:rFonts w:ascii="Arial" w:hAnsi="Arial" w:cs="Arial"/>
          <w:sz w:val="22"/>
          <w:lang w:val="en-US"/>
        </w:rPr>
        <w:t xml:space="preserve"> for sustainable, wholesome food production.</w:t>
      </w:r>
    </w:p>
    <w:p w14:paraId="26FB1EF5" w14:textId="0ADF70DA" w:rsidR="009D4FBB" w:rsidRPr="003C44CE" w:rsidRDefault="009D4FBB" w:rsidP="00150F68">
      <w:pPr>
        <w:spacing w:after="120" w:line="276" w:lineRule="auto"/>
        <w:ind w:right="566"/>
        <w:rPr>
          <w:rFonts w:ascii="Arial" w:hAnsi="Arial" w:cs="Arial"/>
          <w:sz w:val="22"/>
          <w:lang w:val="en-US"/>
        </w:rPr>
      </w:pPr>
    </w:p>
    <w:p w14:paraId="4C63B61C" w14:textId="77777777" w:rsidR="009D4FBB" w:rsidRPr="004E3EF3" w:rsidRDefault="009D4FBB" w:rsidP="009D4FBB">
      <w:pPr>
        <w:spacing w:after="120"/>
        <w:rPr>
          <w:rFonts w:ascii="Arial" w:hAnsi="Arial" w:cs="Arial"/>
          <w:b/>
          <w:lang w:val="en-US"/>
        </w:rPr>
      </w:pPr>
      <w:r w:rsidRPr="004E3EF3">
        <w:rPr>
          <w:rFonts w:ascii="Arial" w:hAnsi="Arial" w:cs="Arial"/>
          <w:b/>
          <w:lang w:val="en-US"/>
        </w:rPr>
        <w:t xml:space="preserve">References: </w:t>
      </w:r>
    </w:p>
    <w:p w14:paraId="284E40F1" w14:textId="267036FA" w:rsidR="009D4FBB" w:rsidRPr="004E3EF3" w:rsidRDefault="009D4FBB" w:rsidP="009D4FBB">
      <w:pPr>
        <w:spacing w:after="160" w:line="256" w:lineRule="auto"/>
        <w:rPr>
          <w:rFonts w:ascii="Arial" w:hAnsi="Arial" w:cs="Arial"/>
          <w:lang w:val="en-US"/>
        </w:rPr>
      </w:pPr>
      <w:r w:rsidRPr="004E3EF3">
        <w:rPr>
          <w:rFonts w:ascii="Arial" w:hAnsi="Arial" w:cs="Arial"/>
          <w:vertAlign w:val="superscript"/>
          <w:lang w:val="en-US"/>
        </w:rPr>
        <w:t>1</w:t>
      </w:r>
      <w:r w:rsidRPr="004E3EF3">
        <w:rPr>
          <w:rFonts w:ascii="Arial" w:hAnsi="Arial" w:cs="Arial"/>
          <w:lang w:val="en-US"/>
        </w:rPr>
        <w:t xml:space="preserve">Millennium Research. “Millennial Food Preferences and Label Appeal Study.” 10 Oct. 2018. </w:t>
      </w:r>
    </w:p>
    <w:p w14:paraId="76745C20" w14:textId="4A59142E" w:rsidR="004C2263" w:rsidRPr="004E3EF3" w:rsidRDefault="004C2263" w:rsidP="004C2263">
      <w:pPr>
        <w:rPr>
          <w:rFonts w:ascii="Arial" w:hAnsi="Arial" w:cs="Arial"/>
          <w:lang w:val="en-US"/>
        </w:rPr>
      </w:pPr>
      <w:r w:rsidRPr="004E3EF3">
        <w:rPr>
          <w:rFonts w:ascii="Arial" w:hAnsi="Arial" w:cs="Arial"/>
          <w:vertAlign w:val="superscript"/>
          <w:lang w:val="en-US"/>
        </w:rPr>
        <w:t>2</w:t>
      </w:r>
      <w:r w:rsidRPr="004E3EF3">
        <w:rPr>
          <w:rFonts w:ascii="Arial" w:hAnsi="Arial" w:cs="Arial"/>
          <w:lang w:val="en-US"/>
        </w:rPr>
        <w:t>The Power of Meat</w:t>
      </w:r>
      <w:r w:rsidR="003C44CE">
        <w:rPr>
          <w:rFonts w:ascii="Arial" w:hAnsi="Arial" w:cs="Arial"/>
          <w:lang w:val="en-US"/>
        </w:rPr>
        <w:t xml:space="preserve"> </w:t>
      </w:r>
      <w:r w:rsidRPr="004E3EF3">
        <w:rPr>
          <w:rFonts w:ascii="Arial" w:hAnsi="Arial" w:cs="Arial"/>
          <w:lang w:val="en-US"/>
        </w:rPr>
        <w:t>© 2019</w:t>
      </w:r>
    </w:p>
    <w:p w14:paraId="39F9EEF6" w14:textId="44511A8D" w:rsidR="004C2263" w:rsidRPr="003C44CE" w:rsidRDefault="004C2263" w:rsidP="009D4FBB">
      <w:pPr>
        <w:spacing w:after="160" w:line="256" w:lineRule="auto"/>
        <w:rPr>
          <w:rFonts w:ascii="Arial" w:hAnsi="Arial" w:cs="Arial"/>
          <w:lang w:val="en-US"/>
        </w:rPr>
      </w:pPr>
    </w:p>
    <w:p w14:paraId="38F9187D" w14:textId="77777777" w:rsidR="009D4FBB" w:rsidRPr="00AC461C" w:rsidRDefault="009D4FBB" w:rsidP="00150F68">
      <w:pPr>
        <w:spacing w:after="120" w:line="276" w:lineRule="auto"/>
        <w:ind w:right="566"/>
        <w:rPr>
          <w:rFonts w:ascii="Arial" w:hAnsi="Arial" w:cs="Arial"/>
          <w:sz w:val="22"/>
          <w:lang w:val="en-US"/>
        </w:rPr>
      </w:pPr>
    </w:p>
    <w:p w14:paraId="620D83A2" w14:textId="4738F239" w:rsidR="00C268C9" w:rsidRPr="003C44CE" w:rsidRDefault="00964CAF" w:rsidP="003A2972">
      <w:pPr>
        <w:shd w:val="clear" w:color="auto" w:fill="FFFFFF"/>
        <w:ind w:right="566"/>
        <w:rPr>
          <w:rFonts w:ascii="Arial" w:hAnsi="Arial" w:cs="Arial"/>
          <w:sz w:val="22"/>
          <w:szCs w:val="22"/>
          <w:lang w:val="en-US"/>
        </w:rPr>
      </w:pPr>
      <w:r w:rsidRPr="00AC461C">
        <w:rPr>
          <w:rFonts w:ascii="Arial" w:hAnsi="Arial" w:cs="Arial"/>
          <w:sz w:val="22"/>
          <w:szCs w:val="22"/>
          <w:lang w:val="en-US"/>
        </w:rPr>
        <w:t>www.delacon.com</w:t>
      </w:r>
      <w:r w:rsidRPr="003C44CE">
        <w:rPr>
          <w:rFonts w:ascii="Arial" w:hAnsi="Arial" w:cs="Arial"/>
          <w:sz w:val="22"/>
          <w:szCs w:val="22"/>
          <w:lang w:val="en-US"/>
        </w:rPr>
        <w:t xml:space="preserve"> | office@delacon.com | </w:t>
      </w:r>
      <w:r w:rsidR="005C410C" w:rsidRPr="005C410C">
        <w:rPr>
          <w:rFonts w:ascii="Arial" w:hAnsi="Arial" w:cs="Arial"/>
          <w:sz w:val="22"/>
          <w:szCs w:val="22"/>
          <w:lang w:val="en-US"/>
        </w:rPr>
        <w:t>+43 7235 22</w:t>
      </w:r>
      <w:r w:rsidR="005C410C">
        <w:rPr>
          <w:rFonts w:ascii="Arial" w:hAnsi="Arial" w:cs="Arial"/>
          <w:sz w:val="22"/>
          <w:szCs w:val="22"/>
          <w:lang w:val="en-US"/>
        </w:rPr>
        <w:t> </w:t>
      </w:r>
      <w:r w:rsidR="005C410C" w:rsidRPr="005C410C">
        <w:rPr>
          <w:rFonts w:ascii="Arial" w:hAnsi="Arial" w:cs="Arial"/>
          <w:sz w:val="22"/>
          <w:szCs w:val="22"/>
          <w:lang w:val="en-US"/>
        </w:rPr>
        <w:t>990</w:t>
      </w:r>
      <w:r w:rsidR="005C410C">
        <w:rPr>
          <w:rFonts w:ascii="Arial" w:hAnsi="Arial" w:cs="Arial"/>
          <w:sz w:val="22"/>
          <w:szCs w:val="22"/>
          <w:lang w:val="en-US"/>
        </w:rPr>
        <w:t>-</w:t>
      </w:r>
      <w:r w:rsidRPr="003C44CE">
        <w:rPr>
          <w:rFonts w:ascii="Arial" w:hAnsi="Arial" w:cs="Arial"/>
          <w:sz w:val="22"/>
          <w:szCs w:val="22"/>
          <w:lang w:val="en-US"/>
        </w:rPr>
        <w:t>0</w:t>
      </w:r>
    </w:p>
    <w:p w14:paraId="1FABDC0D" w14:textId="4F5EA323" w:rsidR="009D4FBB" w:rsidRPr="003C44CE" w:rsidRDefault="009D4FBB" w:rsidP="003A2972">
      <w:pPr>
        <w:shd w:val="clear" w:color="auto" w:fill="FFFFFF"/>
        <w:ind w:right="566"/>
        <w:rPr>
          <w:rFonts w:ascii="Arial" w:hAnsi="Arial" w:cs="Arial"/>
          <w:sz w:val="22"/>
          <w:szCs w:val="22"/>
          <w:lang w:val="en-US"/>
        </w:rPr>
      </w:pPr>
    </w:p>
    <w:p w14:paraId="7CA55B2A" w14:textId="77777777" w:rsidR="009D4FBB" w:rsidRPr="003C44CE" w:rsidRDefault="009D4FBB" w:rsidP="003A2972">
      <w:pPr>
        <w:shd w:val="clear" w:color="auto" w:fill="FFFFFF"/>
        <w:ind w:right="566"/>
        <w:rPr>
          <w:rFonts w:ascii="Arial" w:hAnsi="Arial" w:cs="Arial"/>
          <w:sz w:val="22"/>
          <w:lang w:val="en-US"/>
        </w:rPr>
      </w:pPr>
    </w:p>
    <w:sectPr w:rsidR="009D4FBB" w:rsidRPr="003C44CE" w:rsidSect="00CE5454">
      <w:headerReference w:type="default" r:id="rId9"/>
      <w:footerReference w:type="default" r:id="rId10"/>
      <w:headerReference w:type="first" r:id="rId11"/>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36FF0" w14:textId="77777777" w:rsidR="00855153" w:rsidRDefault="00855153" w:rsidP="00BD6653">
      <w:r>
        <w:separator/>
      </w:r>
    </w:p>
    <w:p w14:paraId="529A357C" w14:textId="77777777" w:rsidR="00855153" w:rsidRDefault="00855153" w:rsidP="00BD6653"/>
    <w:p w14:paraId="0102B416" w14:textId="77777777" w:rsidR="00855153" w:rsidRDefault="00855153" w:rsidP="00BD6653"/>
    <w:p w14:paraId="5FC361E5" w14:textId="77777777" w:rsidR="00855153" w:rsidRDefault="00855153" w:rsidP="00BD6653"/>
  </w:endnote>
  <w:endnote w:type="continuationSeparator" w:id="0">
    <w:p w14:paraId="496E99DA" w14:textId="77777777" w:rsidR="00855153" w:rsidRDefault="00855153" w:rsidP="00BD6653">
      <w:r>
        <w:continuationSeparator/>
      </w:r>
    </w:p>
    <w:p w14:paraId="331124E6" w14:textId="77777777" w:rsidR="00855153" w:rsidRDefault="00855153" w:rsidP="00BD6653"/>
    <w:p w14:paraId="33C16A31" w14:textId="77777777" w:rsidR="00855153" w:rsidRDefault="00855153" w:rsidP="00BD6653"/>
    <w:p w14:paraId="1E139D17" w14:textId="77777777" w:rsidR="00855153" w:rsidRDefault="00855153"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55DF" w14:textId="77777777" w:rsidR="005C410C" w:rsidRPr="00685E47" w:rsidRDefault="005C410C" w:rsidP="005C410C">
    <w:pPr>
      <w:tabs>
        <w:tab w:val="left" w:pos="9072"/>
      </w:tabs>
      <w:spacing w:line="240" w:lineRule="auto"/>
      <w:rPr>
        <w:rFonts w:ascii="Arial" w:hAnsi="Arial" w:cs="Arial"/>
        <w:color w:val="828282"/>
        <w:lang w:val="en-US"/>
      </w:rPr>
    </w:pPr>
    <w:r w:rsidRPr="00685E47">
      <w:rPr>
        <w:rFonts w:ascii="Arial" w:hAnsi="Arial" w:cs="Arial"/>
        <w:color w:val="828282"/>
        <w:lang w:val="en-US"/>
      </w:rPr>
      <w:t xml:space="preserve">Contact: Karina Umdasch, </w:t>
    </w:r>
    <w:r>
      <w:rPr>
        <w:rFonts w:ascii="Arial" w:hAnsi="Arial" w:cs="Arial"/>
        <w:color w:val="828282"/>
        <w:lang w:val="en-US"/>
      </w:rPr>
      <w:t xml:space="preserve">Head of </w:t>
    </w:r>
    <w:r w:rsidRPr="00685E47">
      <w:rPr>
        <w:rFonts w:ascii="Arial" w:hAnsi="Arial" w:cs="Arial"/>
        <w:color w:val="828282"/>
        <w:lang w:val="en-US"/>
      </w:rPr>
      <w:t>Corporate Strategy &amp; Communication</w:t>
    </w:r>
    <w:r>
      <w:rPr>
        <w:rFonts w:ascii="Arial" w:hAnsi="Arial" w:cs="Arial"/>
        <w:color w:val="828282"/>
        <w:lang w:val="en-US"/>
      </w:rPr>
      <w:t>s</w:t>
    </w:r>
  </w:p>
  <w:p w14:paraId="3E7090BD" w14:textId="5F294DC3" w:rsidR="00207487" w:rsidRPr="005C410C" w:rsidRDefault="005C410C" w:rsidP="005C410C">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7235 22 990-414,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E574" w14:textId="77777777" w:rsidR="00855153" w:rsidRDefault="00855153" w:rsidP="00BD6653">
      <w:r>
        <w:separator/>
      </w:r>
    </w:p>
    <w:p w14:paraId="3384694F" w14:textId="77777777" w:rsidR="00855153" w:rsidRDefault="00855153" w:rsidP="00BD6653"/>
    <w:p w14:paraId="79C8D130" w14:textId="77777777" w:rsidR="00855153" w:rsidRDefault="00855153" w:rsidP="00BD6653"/>
    <w:p w14:paraId="280E284F" w14:textId="77777777" w:rsidR="00855153" w:rsidRDefault="00855153" w:rsidP="00BD6653"/>
  </w:footnote>
  <w:footnote w:type="continuationSeparator" w:id="0">
    <w:p w14:paraId="57610B89" w14:textId="77777777" w:rsidR="00855153" w:rsidRDefault="00855153" w:rsidP="00BD6653">
      <w:r>
        <w:continuationSeparator/>
      </w:r>
    </w:p>
    <w:p w14:paraId="41045EF6" w14:textId="77777777" w:rsidR="00855153" w:rsidRDefault="00855153" w:rsidP="00BD6653"/>
    <w:p w14:paraId="5FBBD530" w14:textId="77777777" w:rsidR="00855153" w:rsidRDefault="00855153" w:rsidP="00BD6653"/>
    <w:p w14:paraId="43EE79C4" w14:textId="77777777" w:rsidR="00855153" w:rsidRDefault="00855153"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8DBA" w14:textId="0EA0419B" w:rsidR="00207487" w:rsidRPr="00C04603" w:rsidRDefault="007020F6" w:rsidP="00531A5A">
    <w:pPr>
      <w:ind w:right="166"/>
      <w:jc w:val="right"/>
      <w:rPr>
        <w:rFonts w:ascii="Arial" w:hAnsi="Arial" w:cs="Arial"/>
        <w:b/>
        <w:sz w:val="22"/>
        <w:szCs w:val="22"/>
      </w:rPr>
    </w:pPr>
    <w:r>
      <w:rPr>
        <w:noProof/>
        <w:lang w:val="en-US" w:eastAsia="zh-CN"/>
      </w:rPr>
      <w:drawing>
        <wp:anchor distT="0" distB="0" distL="114300" distR="114300" simplePos="0" relativeHeight="251658240" behindDoc="0" locked="0" layoutInCell="1" allowOverlap="1" wp14:anchorId="0F5975AB" wp14:editId="660A246C">
          <wp:simplePos x="0" y="0"/>
          <wp:positionH relativeFrom="column">
            <wp:posOffset>-86995</wp:posOffset>
          </wp:positionH>
          <wp:positionV relativeFrom="paragraph">
            <wp:posOffset>21590</wp:posOffset>
          </wp:positionV>
          <wp:extent cx="2991485" cy="9175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lacon_trademark-slogan_RGB.jpg"/>
                  <pic:cNvPicPr/>
                </pic:nvPicPr>
                <pic:blipFill>
                  <a:blip r:embed="rId1"/>
                  <a:stretch>
                    <a:fillRect/>
                  </a:stretch>
                </pic:blipFill>
                <pic:spPr>
                  <a:xfrm>
                    <a:off x="0" y="0"/>
                    <a:ext cx="2991485" cy="917575"/>
                  </a:xfrm>
                  <a:prstGeom prst="rect">
                    <a:avLst/>
                  </a:prstGeom>
                </pic:spPr>
              </pic:pic>
            </a:graphicData>
          </a:graphic>
          <wp14:sizeRelH relativeFrom="margin">
            <wp14:pctWidth>0</wp14:pctWidth>
          </wp14:sizeRelH>
          <wp14:sizeRelV relativeFrom="margin">
            <wp14:pctHeight>0</wp14:pctHeight>
          </wp14:sizeRelV>
        </wp:anchor>
      </w:drawing>
    </w:r>
    <w:r w:rsidR="00207487" w:rsidRPr="00C04603">
      <w:rPr>
        <w:rFonts w:ascii="Arial" w:hAnsi="Arial" w:cs="Arial"/>
        <w:b/>
        <w:bCs/>
        <w:sz w:val="22"/>
        <w:szCs w:val="22"/>
        <w:lang w:val="en-US"/>
      </w:rPr>
      <w:t xml:space="preserve"> </w:t>
    </w:r>
    <w:r w:rsidR="00580CA5">
      <w:rPr>
        <w:rFonts w:ascii="Arial" w:hAnsi="Arial" w:cs="Arial"/>
        <w:b/>
        <w:bCs/>
        <w:sz w:val="22"/>
        <w:szCs w:val="22"/>
        <w:lang w:val="en-US"/>
      </w:rPr>
      <w:t>Feature r</w:t>
    </w:r>
    <w:r w:rsidR="00207487" w:rsidRPr="00C04603">
      <w:rPr>
        <w:rFonts w:ascii="Arial" w:hAnsi="Arial" w:cs="Arial"/>
        <w:b/>
        <w:bCs/>
        <w:sz w:val="22"/>
        <w:szCs w:val="22"/>
        <w:lang w:val="en-US"/>
      </w:rPr>
      <w:t>elease</w:t>
    </w:r>
  </w:p>
  <w:p w14:paraId="07EE0A77" w14:textId="24017B9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410D" w14:textId="77777777" w:rsidR="00207487" w:rsidRDefault="00207487" w:rsidP="00957AC9">
    <w:pPr>
      <w:pStyle w:val="Kopfzeile"/>
      <w:spacing w:before="80"/>
    </w:pPr>
  </w:p>
  <w:p w14:paraId="26DD5FF9"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9CA26C3"/>
    <w:multiLevelType w:val="hybridMultilevel"/>
    <w:tmpl w:val="830C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80BB1"/>
    <w:multiLevelType w:val="hybridMultilevel"/>
    <w:tmpl w:val="56603B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DC12A3"/>
    <w:multiLevelType w:val="hybridMultilevel"/>
    <w:tmpl w:val="9C1ED31A"/>
    <w:lvl w:ilvl="0" w:tplc="6070456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22"/>
  </w:num>
  <w:num w:numId="20">
    <w:abstractNumId w:val="20"/>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tawFALFyL5ktAAAA"/>
    <w:docVar w:name="dgnword-docGUID" w:val="{C21F8120-C08E-444C-B583-4068DAE94E3E}"/>
    <w:docVar w:name="dgnword-eventsink" w:val="295967152"/>
  </w:docVars>
  <w:rsids>
    <w:rsidRoot w:val="00A92D62"/>
    <w:rsid w:val="00003A81"/>
    <w:rsid w:val="00005910"/>
    <w:rsid w:val="00006ECA"/>
    <w:rsid w:val="000145AD"/>
    <w:rsid w:val="000173C8"/>
    <w:rsid w:val="0002719E"/>
    <w:rsid w:val="00033E81"/>
    <w:rsid w:val="00034E0B"/>
    <w:rsid w:val="00036973"/>
    <w:rsid w:val="00037C48"/>
    <w:rsid w:val="00040B12"/>
    <w:rsid w:val="0004273A"/>
    <w:rsid w:val="000427E9"/>
    <w:rsid w:val="000452E6"/>
    <w:rsid w:val="00045C59"/>
    <w:rsid w:val="000471EE"/>
    <w:rsid w:val="000550B5"/>
    <w:rsid w:val="0005620F"/>
    <w:rsid w:val="00056913"/>
    <w:rsid w:val="000602BC"/>
    <w:rsid w:val="00063F3A"/>
    <w:rsid w:val="000660A6"/>
    <w:rsid w:val="00072BB2"/>
    <w:rsid w:val="00075B9A"/>
    <w:rsid w:val="00080CF5"/>
    <w:rsid w:val="00084391"/>
    <w:rsid w:val="000845D8"/>
    <w:rsid w:val="00084A64"/>
    <w:rsid w:val="00085E02"/>
    <w:rsid w:val="000868D6"/>
    <w:rsid w:val="00090BDF"/>
    <w:rsid w:val="00090CFE"/>
    <w:rsid w:val="00092BDB"/>
    <w:rsid w:val="00093671"/>
    <w:rsid w:val="00093A28"/>
    <w:rsid w:val="000A2735"/>
    <w:rsid w:val="000A2C29"/>
    <w:rsid w:val="000A3AE1"/>
    <w:rsid w:val="000A46EC"/>
    <w:rsid w:val="000A4F27"/>
    <w:rsid w:val="000B2A39"/>
    <w:rsid w:val="000B2F83"/>
    <w:rsid w:val="000B37B4"/>
    <w:rsid w:val="000B4CBA"/>
    <w:rsid w:val="000B78B0"/>
    <w:rsid w:val="000C1A9C"/>
    <w:rsid w:val="000C210E"/>
    <w:rsid w:val="000C2FDF"/>
    <w:rsid w:val="000D0BF7"/>
    <w:rsid w:val="000D1543"/>
    <w:rsid w:val="000D3F16"/>
    <w:rsid w:val="000E18F6"/>
    <w:rsid w:val="000E386D"/>
    <w:rsid w:val="000E4D45"/>
    <w:rsid w:val="000E6960"/>
    <w:rsid w:val="000E6F8E"/>
    <w:rsid w:val="000F0FF0"/>
    <w:rsid w:val="000F1BB7"/>
    <w:rsid w:val="000F1C68"/>
    <w:rsid w:val="000F2988"/>
    <w:rsid w:val="000F6499"/>
    <w:rsid w:val="000F6608"/>
    <w:rsid w:val="00100F20"/>
    <w:rsid w:val="00101B83"/>
    <w:rsid w:val="00103343"/>
    <w:rsid w:val="00103940"/>
    <w:rsid w:val="00106BF5"/>
    <w:rsid w:val="00110808"/>
    <w:rsid w:val="00110C77"/>
    <w:rsid w:val="00114E9D"/>
    <w:rsid w:val="00116120"/>
    <w:rsid w:val="00125BE1"/>
    <w:rsid w:val="001311B9"/>
    <w:rsid w:val="0013341A"/>
    <w:rsid w:val="00136DFE"/>
    <w:rsid w:val="00137BC8"/>
    <w:rsid w:val="00140CAB"/>
    <w:rsid w:val="00143A42"/>
    <w:rsid w:val="00150F68"/>
    <w:rsid w:val="00151E43"/>
    <w:rsid w:val="0015240A"/>
    <w:rsid w:val="001525B3"/>
    <w:rsid w:val="00152BBD"/>
    <w:rsid w:val="00153E68"/>
    <w:rsid w:val="00172E56"/>
    <w:rsid w:val="00177A5F"/>
    <w:rsid w:val="00184DA1"/>
    <w:rsid w:val="00185E0B"/>
    <w:rsid w:val="001873AB"/>
    <w:rsid w:val="00192042"/>
    <w:rsid w:val="0019221C"/>
    <w:rsid w:val="00195706"/>
    <w:rsid w:val="001974CC"/>
    <w:rsid w:val="001A0C85"/>
    <w:rsid w:val="001A2A9C"/>
    <w:rsid w:val="001A4DF9"/>
    <w:rsid w:val="001A6D11"/>
    <w:rsid w:val="001A7B7A"/>
    <w:rsid w:val="001B461E"/>
    <w:rsid w:val="001B5BA0"/>
    <w:rsid w:val="001B5FD5"/>
    <w:rsid w:val="001B681A"/>
    <w:rsid w:val="001C0408"/>
    <w:rsid w:val="001C3B39"/>
    <w:rsid w:val="001C69D5"/>
    <w:rsid w:val="001D07BF"/>
    <w:rsid w:val="001D0F57"/>
    <w:rsid w:val="001D4CE2"/>
    <w:rsid w:val="001D675E"/>
    <w:rsid w:val="001E11A1"/>
    <w:rsid w:val="001E3491"/>
    <w:rsid w:val="001E3903"/>
    <w:rsid w:val="001E463A"/>
    <w:rsid w:val="001F0B8D"/>
    <w:rsid w:val="001F240D"/>
    <w:rsid w:val="001F3C21"/>
    <w:rsid w:val="00202160"/>
    <w:rsid w:val="0020475C"/>
    <w:rsid w:val="00207487"/>
    <w:rsid w:val="002106DF"/>
    <w:rsid w:val="00211924"/>
    <w:rsid w:val="0021545D"/>
    <w:rsid w:val="00215BE6"/>
    <w:rsid w:val="00217328"/>
    <w:rsid w:val="00226270"/>
    <w:rsid w:val="00233529"/>
    <w:rsid w:val="00235F68"/>
    <w:rsid w:val="00236816"/>
    <w:rsid w:val="00237A5F"/>
    <w:rsid w:val="00240B08"/>
    <w:rsid w:val="002439EF"/>
    <w:rsid w:val="00246C7C"/>
    <w:rsid w:val="00253A04"/>
    <w:rsid w:val="0025505E"/>
    <w:rsid w:val="00263171"/>
    <w:rsid w:val="002645AC"/>
    <w:rsid w:val="00267AC4"/>
    <w:rsid w:val="00286841"/>
    <w:rsid w:val="00286F85"/>
    <w:rsid w:val="00287D3A"/>
    <w:rsid w:val="00287ED9"/>
    <w:rsid w:val="00290913"/>
    <w:rsid w:val="00292005"/>
    <w:rsid w:val="00292C08"/>
    <w:rsid w:val="00292CC0"/>
    <w:rsid w:val="00297A3D"/>
    <w:rsid w:val="002A0867"/>
    <w:rsid w:val="002A15C6"/>
    <w:rsid w:val="002A2EA1"/>
    <w:rsid w:val="002A3EAC"/>
    <w:rsid w:val="002A49EC"/>
    <w:rsid w:val="002A544A"/>
    <w:rsid w:val="002A5516"/>
    <w:rsid w:val="002A57DC"/>
    <w:rsid w:val="002A60F4"/>
    <w:rsid w:val="002A78E6"/>
    <w:rsid w:val="002B17AF"/>
    <w:rsid w:val="002B1BB3"/>
    <w:rsid w:val="002B5924"/>
    <w:rsid w:val="002B5F58"/>
    <w:rsid w:val="002B608B"/>
    <w:rsid w:val="002B790C"/>
    <w:rsid w:val="002C15C9"/>
    <w:rsid w:val="002C21CB"/>
    <w:rsid w:val="002C5A7A"/>
    <w:rsid w:val="002C7628"/>
    <w:rsid w:val="002D0D6A"/>
    <w:rsid w:val="002D0DA4"/>
    <w:rsid w:val="002D0F5F"/>
    <w:rsid w:val="002D2340"/>
    <w:rsid w:val="002D28E0"/>
    <w:rsid w:val="002D5032"/>
    <w:rsid w:val="002D6CC9"/>
    <w:rsid w:val="002E0EF7"/>
    <w:rsid w:val="002E3A0E"/>
    <w:rsid w:val="002E4DA9"/>
    <w:rsid w:val="002F434B"/>
    <w:rsid w:val="002F43F3"/>
    <w:rsid w:val="002F5229"/>
    <w:rsid w:val="003044C2"/>
    <w:rsid w:val="00304675"/>
    <w:rsid w:val="00307C77"/>
    <w:rsid w:val="00312E6B"/>
    <w:rsid w:val="003140C1"/>
    <w:rsid w:val="00315831"/>
    <w:rsid w:val="003230C4"/>
    <w:rsid w:val="00333B58"/>
    <w:rsid w:val="00336D3C"/>
    <w:rsid w:val="0033743A"/>
    <w:rsid w:val="00343074"/>
    <w:rsid w:val="00345DB5"/>
    <w:rsid w:val="0035065C"/>
    <w:rsid w:val="003610BC"/>
    <w:rsid w:val="003619B7"/>
    <w:rsid w:val="00362715"/>
    <w:rsid w:val="00365BBE"/>
    <w:rsid w:val="00365D96"/>
    <w:rsid w:val="00366C0F"/>
    <w:rsid w:val="003717E8"/>
    <w:rsid w:val="00373FC1"/>
    <w:rsid w:val="00374381"/>
    <w:rsid w:val="00384233"/>
    <w:rsid w:val="003912E6"/>
    <w:rsid w:val="00393718"/>
    <w:rsid w:val="0039531C"/>
    <w:rsid w:val="00396EB6"/>
    <w:rsid w:val="003A2032"/>
    <w:rsid w:val="003A27DE"/>
    <w:rsid w:val="003A2972"/>
    <w:rsid w:val="003A2FB3"/>
    <w:rsid w:val="003A411E"/>
    <w:rsid w:val="003A7000"/>
    <w:rsid w:val="003B0320"/>
    <w:rsid w:val="003B129D"/>
    <w:rsid w:val="003B38CB"/>
    <w:rsid w:val="003B3DCF"/>
    <w:rsid w:val="003B3E58"/>
    <w:rsid w:val="003B6CDA"/>
    <w:rsid w:val="003C0ED8"/>
    <w:rsid w:val="003C44CE"/>
    <w:rsid w:val="003C65B4"/>
    <w:rsid w:val="003D136B"/>
    <w:rsid w:val="003D2F8C"/>
    <w:rsid w:val="003D43A1"/>
    <w:rsid w:val="003E0001"/>
    <w:rsid w:val="003E0B46"/>
    <w:rsid w:val="003E374E"/>
    <w:rsid w:val="003E52F8"/>
    <w:rsid w:val="003E5346"/>
    <w:rsid w:val="003E5D02"/>
    <w:rsid w:val="003F0953"/>
    <w:rsid w:val="003F30B7"/>
    <w:rsid w:val="003F33F2"/>
    <w:rsid w:val="003F48F6"/>
    <w:rsid w:val="003F6778"/>
    <w:rsid w:val="003F7140"/>
    <w:rsid w:val="003F7FEE"/>
    <w:rsid w:val="00400208"/>
    <w:rsid w:val="00401E93"/>
    <w:rsid w:val="00402EC9"/>
    <w:rsid w:val="0040562A"/>
    <w:rsid w:val="004065F1"/>
    <w:rsid w:val="00412826"/>
    <w:rsid w:val="00412FE4"/>
    <w:rsid w:val="0041397F"/>
    <w:rsid w:val="00414108"/>
    <w:rsid w:val="00416019"/>
    <w:rsid w:val="0041684C"/>
    <w:rsid w:val="004172D9"/>
    <w:rsid w:val="00417C27"/>
    <w:rsid w:val="004205F8"/>
    <w:rsid w:val="004261F2"/>
    <w:rsid w:val="00426E8A"/>
    <w:rsid w:val="00427B91"/>
    <w:rsid w:val="00430784"/>
    <w:rsid w:val="004314D1"/>
    <w:rsid w:val="00432B09"/>
    <w:rsid w:val="00433DB7"/>
    <w:rsid w:val="004408EE"/>
    <w:rsid w:val="004436A1"/>
    <w:rsid w:val="00444AE6"/>
    <w:rsid w:val="00444D8B"/>
    <w:rsid w:val="0044606A"/>
    <w:rsid w:val="00450483"/>
    <w:rsid w:val="0045113A"/>
    <w:rsid w:val="004520D5"/>
    <w:rsid w:val="00452459"/>
    <w:rsid w:val="004524C5"/>
    <w:rsid w:val="004528AB"/>
    <w:rsid w:val="00460697"/>
    <w:rsid w:val="00460974"/>
    <w:rsid w:val="00460E6B"/>
    <w:rsid w:val="00462D7C"/>
    <w:rsid w:val="0046587F"/>
    <w:rsid w:val="0047528F"/>
    <w:rsid w:val="00475F5A"/>
    <w:rsid w:val="00481846"/>
    <w:rsid w:val="00481B7C"/>
    <w:rsid w:val="00482F84"/>
    <w:rsid w:val="00484759"/>
    <w:rsid w:val="0049294C"/>
    <w:rsid w:val="004974CE"/>
    <w:rsid w:val="00497F83"/>
    <w:rsid w:val="004A0378"/>
    <w:rsid w:val="004A1D8D"/>
    <w:rsid w:val="004A2ED4"/>
    <w:rsid w:val="004A31F5"/>
    <w:rsid w:val="004A52BA"/>
    <w:rsid w:val="004B1599"/>
    <w:rsid w:val="004B20A9"/>
    <w:rsid w:val="004B3C72"/>
    <w:rsid w:val="004B4FF6"/>
    <w:rsid w:val="004B54A4"/>
    <w:rsid w:val="004C0721"/>
    <w:rsid w:val="004C0F5B"/>
    <w:rsid w:val="004C2263"/>
    <w:rsid w:val="004C27BB"/>
    <w:rsid w:val="004C4CD2"/>
    <w:rsid w:val="004C4E0F"/>
    <w:rsid w:val="004C50DE"/>
    <w:rsid w:val="004C7381"/>
    <w:rsid w:val="004C75BD"/>
    <w:rsid w:val="004D12DE"/>
    <w:rsid w:val="004D2AB5"/>
    <w:rsid w:val="004D56D5"/>
    <w:rsid w:val="004D7F64"/>
    <w:rsid w:val="004E27F3"/>
    <w:rsid w:val="004E3EF3"/>
    <w:rsid w:val="004E454E"/>
    <w:rsid w:val="004E72AE"/>
    <w:rsid w:val="004F0CCF"/>
    <w:rsid w:val="004F27C6"/>
    <w:rsid w:val="004F2BFE"/>
    <w:rsid w:val="004F3C40"/>
    <w:rsid w:val="004F4099"/>
    <w:rsid w:val="004F40DA"/>
    <w:rsid w:val="004F4E9A"/>
    <w:rsid w:val="004F53B7"/>
    <w:rsid w:val="004F725F"/>
    <w:rsid w:val="004F7700"/>
    <w:rsid w:val="00501A65"/>
    <w:rsid w:val="005038E7"/>
    <w:rsid w:val="0051032A"/>
    <w:rsid w:val="00511896"/>
    <w:rsid w:val="005137C4"/>
    <w:rsid w:val="005150E9"/>
    <w:rsid w:val="00516759"/>
    <w:rsid w:val="00516CD0"/>
    <w:rsid w:val="00517B7A"/>
    <w:rsid w:val="00517CA1"/>
    <w:rsid w:val="00531A5A"/>
    <w:rsid w:val="005369E5"/>
    <w:rsid w:val="00543156"/>
    <w:rsid w:val="005433C8"/>
    <w:rsid w:val="00545601"/>
    <w:rsid w:val="005479A5"/>
    <w:rsid w:val="005502B8"/>
    <w:rsid w:val="0055319B"/>
    <w:rsid w:val="005549E7"/>
    <w:rsid w:val="005568AB"/>
    <w:rsid w:val="005609D5"/>
    <w:rsid w:val="0056309D"/>
    <w:rsid w:val="00563F72"/>
    <w:rsid w:val="00565180"/>
    <w:rsid w:val="00567DA1"/>
    <w:rsid w:val="00574A9A"/>
    <w:rsid w:val="00580CA5"/>
    <w:rsid w:val="00580E5C"/>
    <w:rsid w:val="005820B9"/>
    <w:rsid w:val="005839D2"/>
    <w:rsid w:val="00593942"/>
    <w:rsid w:val="00595E01"/>
    <w:rsid w:val="00596381"/>
    <w:rsid w:val="005A0B94"/>
    <w:rsid w:val="005A3037"/>
    <w:rsid w:val="005A3B82"/>
    <w:rsid w:val="005A7233"/>
    <w:rsid w:val="005B0163"/>
    <w:rsid w:val="005B0460"/>
    <w:rsid w:val="005B1173"/>
    <w:rsid w:val="005B52A2"/>
    <w:rsid w:val="005B5310"/>
    <w:rsid w:val="005B5965"/>
    <w:rsid w:val="005C12AC"/>
    <w:rsid w:val="005C3123"/>
    <w:rsid w:val="005C410C"/>
    <w:rsid w:val="005C493F"/>
    <w:rsid w:val="005C799E"/>
    <w:rsid w:val="005D058B"/>
    <w:rsid w:val="005D1ABD"/>
    <w:rsid w:val="005D36F4"/>
    <w:rsid w:val="005D7F68"/>
    <w:rsid w:val="005E3F46"/>
    <w:rsid w:val="005E4898"/>
    <w:rsid w:val="005E5142"/>
    <w:rsid w:val="005F294F"/>
    <w:rsid w:val="005F3A03"/>
    <w:rsid w:val="005F61D4"/>
    <w:rsid w:val="005F7EC1"/>
    <w:rsid w:val="00603935"/>
    <w:rsid w:val="00604EF0"/>
    <w:rsid w:val="00605A44"/>
    <w:rsid w:val="00606D0F"/>
    <w:rsid w:val="00616407"/>
    <w:rsid w:val="00622C17"/>
    <w:rsid w:val="00623A21"/>
    <w:rsid w:val="00623C24"/>
    <w:rsid w:val="00635089"/>
    <w:rsid w:val="00637860"/>
    <w:rsid w:val="00640949"/>
    <w:rsid w:val="00641C3E"/>
    <w:rsid w:val="00641F1A"/>
    <w:rsid w:val="00644802"/>
    <w:rsid w:val="00645B4D"/>
    <w:rsid w:val="00646477"/>
    <w:rsid w:val="00652A4E"/>
    <w:rsid w:val="00654C78"/>
    <w:rsid w:val="006552E6"/>
    <w:rsid w:val="00661C43"/>
    <w:rsid w:val="006622F9"/>
    <w:rsid w:val="00663495"/>
    <w:rsid w:val="006651B7"/>
    <w:rsid w:val="00666F1A"/>
    <w:rsid w:val="00672F15"/>
    <w:rsid w:val="006735A6"/>
    <w:rsid w:val="00673708"/>
    <w:rsid w:val="006809A5"/>
    <w:rsid w:val="00684348"/>
    <w:rsid w:val="00685E47"/>
    <w:rsid w:val="00693C54"/>
    <w:rsid w:val="006A0263"/>
    <w:rsid w:val="006B0298"/>
    <w:rsid w:val="006B17B7"/>
    <w:rsid w:val="006B3F6E"/>
    <w:rsid w:val="006B5C91"/>
    <w:rsid w:val="006B6F4B"/>
    <w:rsid w:val="006B7419"/>
    <w:rsid w:val="006B748C"/>
    <w:rsid w:val="006C1F20"/>
    <w:rsid w:val="006C48A5"/>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A7B"/>
    <w:rsid w:val="006F5A95"/>
    <w:rsid w:val="006F668C"/>
    <w:rsid w:val="006F714D"/>
    <w:rsid w:val="006F76E6"/>
    <w:rsid w:val="007020F6"/>
    <w:rsid w:val="00702C10"/>
    <w:rsid w:val="00703E7A"/>
    <w:rsid w:val="00705423"/>
    <w:rsid w:val="00705EFD"/>
    <w:rsid w:val="0071462A"/>
    <w:rsid w:val="00717D16"/>
    <w:rsid w:val="0072086B"/>
    <w:rsid w:val="00720D96"/>
    <w:rsid w:val="00722F8F"/>
    <w:rsid w:val="00723A94"/>
    <w:rsid w:val="00725441"/>
    <w:rsid w:val="0072582C"/>
    <w:rsid w:val="00725B6F"/>
    <w:rsid w:val="00725B82"/>
    <w:rsid w:val="00726908"/>
    <w:rsid w:val="00726DE7"/>
    <w:rsid w:val="007311E1"/>
    <w:rsid w:val="0073123B"/>
    <w:rsid w:val="00731BAC"/>
    <w:rsid w:val="0073403D"/>
    <w:rsid w:val="0074260C"/>
    <w:rsid w:val="0074408B"/>
    <w:rsid w:val="00744929"/>
    <w:rsid w:val="00746531"/>
    <w:rsid w:val="00747B4E"/>
    <w:rsid w:val="00750D3A"/>
    <w:rsid w:val="0075288A"/>
    <w:rsid w:val="00752943"/>
    <w:rsid w:val="00753533"/>
    <w:rsid w:val="0076085F"/>
    <w:rsid w:val="007619B4"/>
    <w:rsid w:val="00761D60"/>
    <w:rsid w:val="007623F7"/>
    <w:rsid w:val="0076241A"/>
    <w:rsid w:val="00764BC8"/>
    <w:rsid w:val="00767761"/>
    <w:rsid w:val="00770001"/>
    <w:rsid w:val="0077082C"/>
    <w:rsid w:val="00772D25"/>
    <w:rsid w:val="00780E9B"/>
    <w:rsid w:val="00783D61"/>
    <w:rsid w:val="00783DBF"/>
    <w:rsid w:val="00790115"/>
    <w:rsid w:val="007918E7"/>
    <w:rsid w:val="00793FD3"/>
    <w:rsid w:val="00797CEF"/>
    <w:rsid w:val="007A415A"/>
    <w:rsid w:val="007A4B94"/>
    <w:rsid w:val="007A5512"/>
    <w:rsid w:val="007A7D90"/>
    <w:rsid w:val="007B23AD"/>
    <w:rsid w:val="007B4F57"/>
    <w:rsid w:val="007B7734"/>
    <w:rsid w:val="007C0193"/>
    <w:rsid w:val="007C2D79"/>
    <w:rsid w:val="007C357B"/>
    <w:rsid w:val="007C41BD"/>
    <w:rsid w:val="007C497F"/>
    <w:rsid w:val="007C7EE6"/>
    <w:rsid w:val="007C7F7A"/>
    <w:rsid w:val="007D10A9"/>
    <w:rsid w:val="007D1C8A"/>
    <w:rsid w:val="007D3927"/>
    <w:rsid w:val="007D3E10"/>
    <w:rsid w:val="007D7CCF"/>
    <w:rsid w:val="007E10A8"/>
    <w:rsid w:val="007E1471"/>
    <w:rsid w:val="007E24A9"/>
    <w:rsid w:val="007E2ED0"/>
    <w:rsid w:val="007E5564"/>
    <w:rsid w:val="007E6DB0"/>
    <w:rsid w:val="007F0FB8"/>
    <w:rsid w:val="007F2204"/>
    <w:rsid w:val="007F2990"/>
    <w:rsid w:val="007F482A"/>
    <w:rsid w:val="007F53F6"/>
    <w:rsid w:val="00801867"/>
    <w:rsid w:val="008046D6"/>
    <w:rsid w:val="00804759"/>
    <w:rsid w:val="00806CAC"/>
    <w:rsid w:val="00811D0D"/>
    <w:rsid w:val="008165A5"/>
    <w:rsid w:val="00822259"/>
    <w:rsid w:val="00825776"/>
    <w:rsid w:val="008274F5"/>
    <w:rsid w:val="008274F8"/>
    <w:rsid w:val="00827586"/>
    <w:rsid w:val="00827A39"/>
    <w:rsid w:val="00835B8D"/>
    <w:rsid w:val="00836B5B"/>
    <w:rsid w:val="00837264"/>
    <w:rsid w:val="008405CB"/>
    <w:rsid w:val="00844204"/>
    <w:rsid w:val="00844EAD"/>
    <w:rsid w:val="008464FD"/>
    <w:rsid w:val="00853541"/>
    <w:rsid w:val="00855153"/>
    <w:rsid w:val="008554DF"/>
    <w:rsid w:val="00855E8B"/>
    <w:rsid w:val="00856EC2"/>
    <w:rsid w:val="008576B3"/>
    <w:rsid w:val="00857914"/>
    <w:rsid w:val="00861E9F"/>
    <w:rsid w:val="008645A2"/>
    <w:rsid w:val="00866650"/>
    <w:rsid w:val="00867DE9"/>
    <w:rsid w:val="00867E8C"/>
    <w:rsid w:val="00871709"/>
    <w:rsid w:val="00872D3E"/>
    <w:rsid w:val="00875D3C"/>
    <w:rsid w:val="00881D84"/>
    <w:rsid w:val="00883891"/>
    <w:rsid w:val="00884109"/>
    <w:rsid w:val="00884BF9"/>
    <w:rsid w:val="008856EC"/>
    <w:rsid w:val="00893254"/>
    <w:rsid w:val="00896361"/>
    <w:rsid w:val="008A4715"/>
    <w:rsid w:val="008A5598"/>
    <w:rsid w:val="008A568A"/>
    <w:rsid w:val="008B0814"/>
    <w:rsid w:val="008B2C46"/>
    <w:rsid w:val="008B341C"/>
    <w:rsid w:val="008B4BE4"/>
    <w:rsid w:val="008B7139"/>
    <w:rsid w:val="008C0374"/>
    <w:rsid w:val="008C4FEB"/>
    <w:rsid w:val="008D21D0"/>
    <w:rsid w:val="008D6FE6"/>
    <w:rsid w:val="008E0DB4"/>
    <w:rsid w:val="008E43B5"/>
    <w:rsid w:val="008F0862"/>
    <w:rsid w:val="008F0F8A"/>
    <w:rsid w:val="008F21A2"/>
    <w:rsid w:val="008F2532"/>
    <w:rsid w:val="008F298B"/>
    <w:rsid w:val="008F4983"/>
    <w:rsid w:val="008F4D65"/>
    <w:rsid w:val="008F6282"/>
    <w:rsid w:val="008F63A6"/>
    <w:rsid w:val="00907209"/>
    <w:rsid w:val="00914FAD"/>
    <w:rsid w:val="0092017C"/>
    <w:rsid w:val="00920434"/>
    <w:rsid w:val="00922822"/>
    <w:rsid w:val="00923C87"/>
    <w:rsid w:val="00926F11"/>
    <w:rsid w:val="0092761D"/>
    <w:rsid w:val="009278BB"/>
    <w:rsid w:val="009301CD"/>
    <w:rsid w:val="00930E70"/>
    <w:rsid w:val="00932F71"/>
    <w:rsid w:val="00940A01"/>
    <w:rsid w:val="00942B1F"/>
    <w:rsid w:val="00944313"/>
    <w:rsid w:val="00944FD4"/>
    <w:rsid w:val="00945D67"/>
    <w:rsid w:val="00950B6B"/>
    <w:rsid w:val="00951C9E"/>
    <w:rsid w:val="00955BCE"/>
    <w:rsid w:val="00957AC9"/>
    <w:rsid w:val="009609DF"/>
    <w:rsid w:val="00960CEF"/>
    <w:rsid w:val="00964CAF"/>
    <w:rsid w:val="009672A6"/>
    <w:rsid w:val="00972E42"/>
    <w:rsid w:val="00973D7B"/>
    <w:rsid w:val="0097502E"/>
    <w:rsid w:val="00975BE8"/>
    <w:rsid w:val="00977785"/>
    <w:rsid w:val="00984E82"/>
    <w:rsid w:val="00984E9E"/>
    <w:rsid w:val="00985C2C"/>
    <w:rsid w:val="00991363"/>
    <w:rsid w:val="009926F8"/>
    <w:rsid w:val="009941C4"/>
    <w:rsid w:val="009942A6"/>
    <w:rsid w:val="00995A8B"/>
    <w:rsid w:val="009A153D"/>
    <w:rsid w:val="009A35D2"/>
    <w:rsid w:val="009A6D62"/>
    <w:rsid w:val="009C38DB"/>
    <w:rsid w:val="009C4030"/>
    <w:rsid w:val="009C69E7"/>
    <w:rsid w:val="009D4FBB"/>
    <w:rsid w:val="009D5164"/>
    <w:rsid w:val="009D64A1"/>
    <w:rsid w:val="009D654C"/>
    <w:rsid w:val="009E01F1"/>
    <w:rsid w:val="009E041F"/>
    <w:rsid w:val="009E189E"/>
    <w:rsid w:val="009E77E9"/>
    <w:rsid w:val="009F32DB"/>
    <w:rsid w:val="009F6B54"/>
    <w:rsid w:val="009F6F73"/>
    <w:rsid w:val="00A03021"/>
    <w:rsid w:val="00A070AC"/>
    <w:rsid w:val="00A072B2"/>
    <w:rsid w:val="00A0743E"/>
    <w:rsid w:val="00A1006A"/>
    <w:rsid w:val="00A100CD"/>
    <w:rsid w:val="00A104F1"/>
    <w:rsid w:val="00A10997"/>
    <w:rsid w:val="00A121D4"/>
    <w:rsid w:val="00A143AA"/>
    <w:rsid w:val="00A17665"/>
    <w:rsid w:val="00A20A09"/>
    <w:rsid w:val="00A23119"/>
    <w:rsid w:val="00A26A29"/>
    <w:rsid w:val="00A368A4"/>
    <w:rsid w:val="00A4100D"/>
    <w:rsid w:val="00A413E7"/>
    <w:rsid w:val="00A41FFF"/>
    <w:rsid w:val="00A44255"/>
    <w:rsid w:val="00A462DF"/>
    <w:rsid w:val="00A5156F"/>
    <w:rsid w:val="00A523AC"/>
    <w:rsid w:val="00A60AAE"/>
    <w:rsid w:val="00A61691"/>
    <w:rsid w:val="00A61D57"/>
    <w:rsid w:val="00A63546"/>
    <w:rsid w:val="00A6492E"/>
    <w:rsid w:val="00A6585B"/>
    <w:rsid w:val="00A6763A"/>
    <w:rsid w:val="00A72EAF"/>
    <w:rsid w:val="00A75762"/>
    <w:rsid w:val="00A8034F"/>
    <w:rsid w:val="00A84CB0"/>
    <w:rsid w:val="00A8626E"/>
    <w:rsid w:val="00A90222"/>
    <w:rsid w:val="00A92D62"/>
    <w:rsid w:val="00A93115"/>
    <w:rsid w:val="00A931CD"/>
    <w:rsid w:val="00A96F45"/>
    <w:rsid w:val="00AA0DDD"/>
    <w:rsid w:val="00AA1DD6"/>
    <w:rsid w:val="00AA1DF2"/>
    <w:rsid w:val="00AA1F81"/>
    <w:rsid w:val="00AA3D54"/>
    <w:rsid w:val="00AA7971"/>
    <w:rsid w:val="00AC137B"/>
    <w:rsid w:val="00AC461C"/>
    <w:rsid w:val="00AC4632"/>
    <w:rsid w:val="00AC4FE9"/>
    <w:rsid w:val="00AD01E4"/>
    <w:rsid w:val="00AD0515"/>
    <w:rsid w:val="00AD0B27"/>
    <w:rsid w:val="00AD2574"/>
    <w:rsid w:val="00AD2DA9"/>
    <w:rsid w:val="00AE57E9"/>
    <w:rsid w:val="00AE597A"/>
    <w:rsid w:val="00AF0B87"/>
    <w:rsid w:val="00AF2586"/>
    <w:rsid w:val="00AF56DA"/>
    <w:rsid w:val="00AF668B"/>
    <w:rsid w:val="00AF6ED1"/>
    <w:rsid w:val="00B003B7"/>
    <w:rsid w:val="00B02D45"/>
    <w:rsid w:val="00B10F2A"/>
    <w:rsid w:val="00B11B04"/>
    <w:rsid w:val="00B11E15"/>
    <w:rsid w:val="00B12E51"/>
    <w:rsid w:val="00B12F3C"/>
    <w:rsid w:val="00B13EC1"/>
    <w:rsid w:val="00B177F2"/>
    <w:rsid w:val="00B2439B"/>
    <w:rsid w:val="00B266F7"/>
    <w:rsid w:val="00B27608"/>
    <w:rsid w:val="00B31AAD"/>
    <w:rsid w:val="00B31DEA"/>
    <w:rsid w:val="00B33741"/>
    <w:rsid w:val="00B41C73"/>
    <w:rsid w:val="00B44D3E"/>
    <w:rsid w:val="00B44E22"/>
    <w:rsid w:val="00B45035"/>
    <w:rsid w:val="00B47A8A"/>
    <w:rsid w:val="00B50645"/>
    <w:rsid w:val="00B512F9"/>
    <w:rsid w:val="00B51FFB"/>
    <w:rsid w:val="00B525CC"/>
    <w:rsid w:val="00B557F3"/>
    <w:rsid w:val="00B61BFD"/>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7F57"/>
    <w:rsid w:val="00BB351A"/>
    <w:rsid w:val="00BB39C1"/>
    <w:rsid w:val="00BB3C64"/>
    <w:rsid w:val="00BB3E5D"/>
    <w:rsid w:val="00BB4281"/>
    <w:rsid w:val="00BC048A"/>
    <w:rsid w:val="00BC1029"/>
    <w:rsid w:val="00BC1C4D"/>
    <w:rsid w:val="00BC268D"/>
    <w:rsid w:val="00BC3EE0"/>
    <w:rsid w:val="00BC7BEE"/>
    <w:rsid w:val="00BD40BF"/>
    <w:rsid w:val="00BD502F"/>
    <w:rsid w:val="00BD6653"/>
    <w:rsid w:val="00BD68F5"/>
    <w:rsid w:val="00BE44AC"/>
    <w:rsid w:val="00BE6A2A"/>
    <w:rsid w:val="00BF0735"/>
    <w:rsid w:val="00BF5CC5"/>
    <w:rsid w:val="00C0396D"/>
    <w:rsid w:val="00C0448C"/>
    <w:rsid w:val="00C05FE0"/>
    <w:rsid w:val="00C0709B"/>
    <w:rsid w:val="00C119DA"/>
    <w:rsid w:val="00C126A9"/>
    <w:rsid w:val="00C14852"/>
    <w:rsid w:val="00C14C58"/>
    <w:rsid w:val="00C15268"/>
    <w:rsid w:val="00C16B00"/>
    <w:rsid w:val="00C17BB5"/>
    <w:rsid w:val="00C202B3"/>
    <w:rsid w:val="00C203FF"/>
    <w:rsid w:val="00C22481"/>
    <w:rsid w:val="00C256A8"/>
    <w:rsid w:val="00C2583F"/>
    <w:rsid w:val="00C25B21"/>
    <w:rsid w:val="00C268C9"/>
    <w:rsid w:val="00C26908"/>
    <w:rsid w:val="00C27CC6"/>
    <w:rsid w:val="00C3151D"/>
    <w:rsid w:val="00C33E3E"/>
    <w:rsid w:val="00C36311"/>
    <w:rsid w:val="00C36931"/>
    <w:rsid w:val="00C378C4"/>
    <w:rsid w:val="00C41133"/>
    <w:rsid w:val="00C46721"/>
    <w:rsid w:val="00C47C61"/>
    <w:rsid w:val="00C51DDE"/>
    <w:rsid w:val="00C56156"/>
    <w:rsid w:val="00C57C30"/>
    <w:rsid w:val="00C62957"/>
    <w:rsid w:val="00C63461"/>
    <w:rsid w:val="00C7039C"/>
    <w:rsid w:val="00C73621"/>
    <w:rsid w:val="00C75B6A"/>
    <w:rsid w:val="00C76E8D"/>
    <w:rsid w:val="00C81D19"/>
    <w:rsid w:val="00C85AB2"/>
    <w:rsid w:val="00C869E9"/>
    <w:rsid w:val="00C87527"/>
    <w:rsid w:val="00C8773A"/>
    <w:rsid w:val="00C909CB"/>
    <w:rsid w:val="00C90BA1"/>
    <w:rsid w:val="00C91C8C"/>
    <w:rsid w:val="00C9389E"/>
    <w:rsid w:val="00C93961"/>
    <w:rsid w:val="00C97827"/>
    <w:rsid w:val="00CA3665"/>
    <w:rsid w:val="00CA3C7C"/>
    <w:rsid w:val="00CA5559"/>
    <w:rsid w:val="00CB07DE"/>
    <w:rsid w:val="00CB3325"/>
    <w:rsid w:val="00CC15AD"/>
    <w:rsid w:val="00CC1F02"/>
    <w:rsid w:val="00CC2C4D"/>
    <w:rsid w:val="00CC44B4"/>
    <w:rsid w:val="00CC5F64"/>
    <w:rsid w:val="00CD1744"/>
    <w:rsid w:val="00CD31F2"/>
    <w:rsid w:val="00CD39AA"/>
    <w:rsid w:val="00CD41FC"/>
    <w:rsid w:val="00CD5A27"/>
    <w:rsid w:val="00CD7AA6"/>
    <w:rsid w:val="00CE3253"/>
    <w:rsid w:val="00CE5454"/>
    <w:rsid w:val="00CE7008"/>
    <w:rsid w:val="00CF0105"/>
    <w:rsid w:val="00CF2EB4"/>
    <w:rsid w:val="00CF3B4C"/>
    <w:rsid w:val="00CF5CF2"/>
    <w:rsid w:val="00D01958"/>
    <w:rsid w:val="00D064F3"/>
    <w:rsid w:val="00D07032"/>
    <w:rsid w:val="00D077A6"/>
    <w:rsid w:val="00D11C76"/>
    <w:rsid w:val="00D11F88"/>
    <w:rsid w:val="00D1284D"/>
    <w:rsid w:val="00D129D0"/>
    <w:rsid w:val="00D14C28"/>
    <w:rsid w:val="00D15182"/>
    <w:rsid w:val="00D20048"/>
    <w:rsid w:val="00D20ACF"/>
    <w:rsid w:val="00D20EF2"/>
    <w:rsid w:val="00D264E1"/>
    <w:rsid w:val="00D31437"/>
    <w:rsid w:val="00D32E2C"/>
    <w:rsid w:val="00D33570"/>
    <w:rsid w:val="00D37C7C"/>
    <w:rsid w:val="00D413A5"/>
    <w:rsid w:val="00D47FEA"/>
    <w:rsid w:val="00D6085F"/>
    <w:rsid w:val="00D622C5"/>
    <w:rsid w:val="00D66DBC"/>
    <w:rsid w:val="00D6770A"/>
    <w:rsid w:val="00D73024"/>
    <w:rsid w:val="00D73378"/>
    <w:rsid w:val="00D74A1E"/>
    <w:rsid w:val="00D77678"/>
    <w:rsid w:val="00D77B4A"/>
    <w:rsid w:val="00D82C1F"/>
    <w:rsid w:val="00D82D7A"/>
    <w:rsid w:val="00D8351B"/>
    <w:rsid w:val="00D84DD3"/>
    <w:rsid w:val="00D8589C"/>
    <w:rsid w:val="00D93319"/>
    <w:rsid w:val="00D97BB3"/>
    <w:rsid w:val="00DA11EA"/>
    <w:rsid w:val="00DA53EE"/>
    <w:rsid w:val="00DA66B0"/>
    <w:rsid w:val="00DB0F1A"/>
    <w:rsid w:val="00DB6BDC"/>
    <w:rsid w:val="00DB6FAB"/>
    <w:rsid w:val="00DC2E55"/>
    <w:rsid w:val="00DC6C7D"/>
    <w:rsid w:val="00DC6DD8"/>
    <w:rsid w:val="00DD0E29"/>
    <w:rsid w:val="00DD17B7"/>
    <w:rsid w:val="00DD2FA6"/>
    <w:rsid w:val="00DD39E2"/>
    <w:rsid w:val="00DD43BB"/>
    <w:rsid w:val="00DD517B"/>
    <w:rsid w:val="00DE3E86"/>
    <w:rsid w:val="00DE78B5"/>
    <w:rsid w:val="00DF3AE6"/>
    <w:rsid w:val="00DF6092"/>
    <w:rsid w:val="00E00CCC"/>
    <w:rsid w:val="00E07278"/>
    <w:rsid w:val="00E12862"/>
    <w:rsid w:val="00E15584"/>
    <w:rsid w:val="00E24744"/>
    <w:rsid w:val="00E24FD1"/>
    <w:rsid w:val="00E261EF"/>
    <w:rsid w:val="00E30D7F"/>
    <w:rsid w:val="00E31A56"/>
    <w:rsid w:val="00E321BB"/>
    <w:rsid w:val="00E337C5"/>
    <w:rsid w:val="00E41CCD"/>
    <w:rsid w:val="00E4455A"/>
    <w:rsid w:val="00E53AF0"/>
    <w:rsid w:val="00E565A1"/>
    <w:rsid w:val="00E56F06"/>
    <w:rsid w:val="00E57150"/>
    <w:rsid w:val="00E57445"/>
    <w:rsid w:val="00E64CCB"/>
    <w:rsid w:val="00E66082"/>
    <w:rsid w:val="00E67DBE"/>
    <w:rsid w:val="00E70690"/>
    <w:rsid w:val="00E759CA"/>
    <w:rsid w:val="00E75AC5"/>
    <w:rsid w:val="00E82DEE"/>
    <w:rsid w:val="00E87627"/>
    <w:rsid w:val="00E91240"/>
    <w:rsid w:val="00E932A3"/>
    <w:rsid w:val="00E93D45"/>
    <w:rsid w:val="00E9529E"/>
    <w:rsid w:val="00EA1284"/>
    <w:rsid w:val="00EA2072"/>
    <w:rsid w:val="00EA2A15"/>
    <w:rsid w:val="00EB1F2A"/>
    <w:rsid w:val="00EB22F5"/>
    <w:rsid w:val="00EB5CFB"/>
    <w:rsid w:val="00EC5004"/>
    <w:rsid w:val="00ED440F"/>
    <w:rsid w:val="00EE44E4"/>
    <w:rsid w:val="00EE560C"/>
    <w:rsid w:val="00EF1740"/>
    <w:rsid w:val="00EF1EB4"/>
    <w:rsid w:val="00EF20EC"/>
    <w:rsid w:val="00EF2E00"/>
    <w:rsid w:val="00EF3227"/>
    <w:rsid w:val="00EF36A9"/>
    <w:rsid w:val="00EF58F3"/>
    <w:rsid w:val="00F025B4"/>
    <w:rsid w:val="00F025EB"/>
    <w:rsid w:val="00F05D6A"/>
    <w:rsid w:val="00F05FF6"/>
    <w:rsid w:val="00F13685"/>
    <w:rsid w:val="00F137F5"/>
    <w:rsid w:val="00F14B51"/>
    <w:rsid w:val="00F1586A"/>
    <w:rsid w:val="00F201FC"/>
    <w:rsid w:val="00F21C61"/>
    <w:rsid w:val="00F23214"/>
    <w:rsid w:val="00F242F8"/>
    <w:rsid w:val="00F334D0"/>
    <w:rsid w:val="00F338BC"/>
    <w:rsid w:val="00F34AC6"/>
    <w:rsid w:val="00F354EA"/>
    <w:rsid w:val="00F50C19"/>
    <w:rsid w:val="00F5119A"/>
    <w:rsid w:val="00F51688"/>
    <w:rsid w:val="00F55EA7"/>
    <w:rsid w:val="00F570B7"/>
    <w:rsid w:val="00F57E6B"/>
    <w:rsid w:val="00F65B3E"/>
    <w:rsid w:val="00F7009F"/>
    <w:rsid w:val="00F72215"/>
    <w:rsid w:val="00F744F4"/>
    <w:rsid w:val="00F824FD"/>
    <w:rsid w:val="00F8576F"/>
    <w:rsid w:val="00F86C36"/>
    <w:rsid w:val="00F871BF"/>
    <w:rsid w:val="00F92F91"/>
    <w:rsid w:val="00F94AD8"/>
    <w:rsid w:val="00F94CCC"/>
    <w:rsid w:val="00F95C9E"/>
    <w:rsid w:val="00F9601E"/>
    <w:rsid w:val="00F9662B"/>
    <w:rsid w:val="00F96981"/>
    <w:rsid w:val="00F9756B"/>
    <w:rsid w:val="00F97CB5"/>
    <w:rsid w:val="00FA11DF"/>
    <w:rsid w:val="00FA51CD"/>
    <w:rsid w:val="00FB16D2"/>
    <w:rsid w:val="00FB4C25"/>
    <w:rsid w:val="00FB54B2"/>
    <w:rsid w:val="00FB59E9"/>
    <w:rsid w:val="00FB7A39"/>
    <w:rsid w:val="00FC15EC"/>
    <w:rsid w:val="00FD039F"/>
    <w:rsid w:val="00FD0E62"/>
    <w:rsid w:val="00FD1972"/>
    <w:rsid w:val="00FE083F"/>
    <w:rsid w:val="00FE1990"/>
    <w:rsid w:val="00FE3356"/>
    <w:rsid w:val="00FE373B"/>
    <w:rsid w:val="00FE3B76"/>
    <w:rsid w:val="00FE423A"/>
    <w:rsid w:val="00FE4CC9"/>
    <w:rsid w:val="00FE6300"/>
    <w:rsid w:val="00FE6939"/>
    <w:rsid w:val="00FF101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Theme="minorEastAsia" w:hAnsi="Suisse BP Int'l Regula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 w:type="character" w:customStyle="1" w:styleId="NichtaufgelsteErwhnung1">
    <w:name w:val="Nicht aufgelöste Erwähnung1"/>
    <w:basedOn w:val="Absatz-Standardschriftart"/>
    <w:uiPriority w:val="99"/>
    <w:semiHidden/>
    <w:unhideWhenUsed/>
    <w:rsid w:val="00964CAF"/>
    <w:rPr>
      <w:color w:val="605E5C"/>
      <w:shd w:val="clear" w:color="auto" w:fill="E1DFDD"/>
    </w:rPr>
  </w:style>
  <w:style w:type="character" w:styleId="NichtaufgelsteErwhnung">
    <w:name w:val="Unresolved Mention"/>
    <w:basedOn w:val="Absatz-Standardschriftart"/>
    <w:uiPriority w:val="99"/>
    <w:semiHidden/>
    <w:unhideWhenUsed/>
    <w:rsid w:val="00883891"/>
    <w:rPr>
      <w:color w:val="605E5C"/>
      <w:shd w:val="clear" w:color="auto" w:fill="E1DFDD"/>
    </w:rPr>
  </w:style>
  <w:style w:type="paragraph" w:styleId="Listenabsatz">
    <w:name w:val="List Paragraph"/>
    <w:basedOn w:val="Standard"/>
    <w:uiPriority w:val="34"/>
    <w:qFormat/>
    <w:rsid w:val="00E56F06"/>
    <w:pPr>
      <w:ind w:left="720"/>
      <w:contextualSpacing/>
    </w:pPr>
  </w:style>
  <w:style w:type="character" w:styleId="Hervorhebung">
    <w:name w:val="Emphasis"/>
    <w:basedOn w:val="Absatz-Standardschriftart"/>
    <w:uiPriority w:val="20"/>
    <w:qFormat/>
    <w:rsid w:val="001A4D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6387">
      <w:bodyDiv w:val="1"/>
      <w:marLeft w:val="0"/>
      <w:marRight w:val="0"/>
      <w:marTop w:val="0"/>
      <w:marBottom w:val="0"/>
      <w:divBdr>
        <w:top w:val="none" w:sz="0" w:space="0" w:color="auto"/>
        <w:left w:val="none" w:sz="0" w:space="0" w:color="auto"/>
        <w:bottom w:val="none" w:sz="0" w:space="0" w:color="auto"/>
        <w:right w:val="none" w:sz="0" w:space="0" w:color="auto"/>
      </w:divBdr>
    </w:div>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588318757">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795683793">
      <w:bodyDiv w:val="1"/>
      <w:marLeft w:val="0"/>
      <w:marRight w:val="0"/>
      <w:marTop w:val="0"/>
      <w:marBottom w:val="0"/>
      <w:divBdr>
        <w:top w:val="none" w:sz="0" w:space="0" w:color="auto"/>
        <w:left w:val="none" w:sz="0" w:space="0" w:color="auto"/>
        <w:bottom w:val="none" w:sz="0" w:space="0" w:color="auto"/>
        <w:right w:val="none" w:sz="0" w:space="0" w:color="auto"/>
      </w:divBdr>
    </w:div>
    <w:div w:id="1000736210">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453747696">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 w:id="1582368863">
      <w:bodyDiv w:val="1"/>
      <w:marLeft w:val="0"/>
      <w:marRight w:val="0"/>
      <w:marTop w:val="0"/>
      <w:marBottom w:val="0"/>
      <w:divBdr>
        <w:top w:val="none" w:sz="0" w:space="0" w:color="auto"/>
        <w:left w:val="none" w:sz="0" w:space="0" w:color="auto"/>
        <w:bottom w:val="none" w:sz="0" w:space="0" w:color="auto"/>
        <w:right w:val="none" w:sz="0" w:space="0" w:color="auto"/>
      </w:divBdr>
    </w:div>
    <w:div w:id="18366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umdasch@delac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36237-E00D-4BCF-A3C3-C6BDE7B5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3810</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2020-01-17T15:12:00Z</dcterms:created>
  <dcterms:modified xsi:type="dcterms:W3CDTF">2020-01-24T12:27:00Z</dcterms:modified>
</cp:coreProperties>
</file>