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F247A" w14:textId="77777777" w:rsidR="009176AF" w:rsidRDefault="009176AF"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b/>
          <w:bCs/>
          <w:sz w:val="28"/>
          <w:szCs w:val="28"/>
          <w:lang w:val="en-US"/>
        </w:rPr>
      </w:pPr>
      <w:proofErr w:type="spellStart"/>
      <w:r w:rsidRPr="009176AF">
        <w:rPr>
          <w:rFonts w:ascii="Arial" w:hAnsi="Arial" w:cs="Arial"/>
          <w:b/>
          <w:bCs/>
          <w:sz w:val="28"/>
          <w:szCs w:val="28"/>
          <w:lang w:val="en-US"/>
        </w:rPr>
        <w:t>Delacon</w:t>
      </w:r>
      <w:proofErr w:type="spellEnd"/>
      <w:r w:rsidRPr="009176AF">
        <w:rPr>
          <w:rFonts w:ascii="Arial" w:hAnsi="Arial" w:cs="Arial"/>
          <w:b/>
          <w:bCs/>
          <w:sz w:val="28"/>
          <w:szCs w:val="28"/>
          <w:lang w:val="en-US"/>
        </w:rPr>
        <w:t xml:space="preserve"> announces to enlarge its team in Latin America</w:t>
      </w:r>
    </w:p>
    <w:p w14:paraId="4D2A7A54" w14:textId="77777777" w:rsidR="00752697" w:rsidRPr="00752697" w:rsidRDefault="00752697"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Cs w:val="22"/>
          <w:lang w:val="en-US"/>
        </w:rPr>
      </w:pPr>
      <w:r w:rsidRPr="00752697">
        <w:rPr>
          <w:rFonts w:ascii="Arial" w:eastAsia="Suisse BP Int'l Regular" w:hAnsi="Arial" w:cs="Arial"/>
          <w:b/>
          <w:bCs/>
          <w:color w:val="auto"/>
          <w:szCs w:val="22"/>
          <w:lang w:val="en-US"/>
        </w:rPr>
        <w:t xml:space="preserve">For 30 years, </w:t>
      </w:r>
      <w:proofErr w:type="spellStart"/>
      <w:r w:rsidRPr="00752697">
        <w:rPr>
          <w:rFonts w:ascii="Arial" w:eastAsia="Suisse BP Int'l Regular" w:hAnsi="Arial" w:cs="Arial"/>
          <w:b/>
          <w:bCs/>
          <w:color w:val="auto"/>
          <w:szCs w:val="22"/>
          <w:lang w:val="en-US"/>
        </w:rPr>
        <w:t>Delacon</w:t>
      </w:r>
      <w:proofErr w:type="spellEnd"/>
      <w:r w:rsidRPr="00752697">
        <w:rPr>
          <w:rFonts w:ascii="Arial" w:eastAsia="Suisse BP Int'l Regular" w:hAnsi="Arial" w:cs="Arial"/>
          <w:b/>
          <w:bCs/>
          <w:color w:val="auto"/>
          <w:szCs w:val="22"/>
          <w:lang w:val="en-US"/>
        </w:rPr>
        <w:t xml:space="preserve"> researches plant substances to determine their modes of action. A wrap-up of scientific insights shows: Phytogenic feed additives increase performance, resonate with food safety and environmental regulations. Hence, they have become a common conversation topic among integrators in Latin America. Thus, </w:t>
      </w:r>
      <w:proofErr w:type="spellStart"/>
      <w:r w:rsidRPr="00752697">
        <w:rPr>
          <w:rFonts w:ascii="Arial" w:eastAsia="Suisse BP Int'l Regular" w:hAnsi="Arial" w:cs="Arial"/>
          <w:b/>
          <w:bCs/>
          <w:color w:val="auto"/>
          <w:szCs w:val="22"/>
          <w:lang w:val="en-US"/>
        </w:rPr>
        <w:t>Delacon</w:t>
      </w:r>
      <w:proofErr w:type="spellEnd"/>
      <w:r w:rsidRPr="00752697">
        <w:rPr>
          <w:rFonts w:ascii="Arial" w:eastAsia="Suisse BP Int'l Regular" w:hAnsi="Arial" w:cs="Arial"/>
          <w:b/>
          <w:bCs/>
          <w:color w:val="auto"/>
          <w:szCs w:val="22"/>
          <w:lang w:val="en-US"/>
        </w:rPr>
        <w:t xml:space="preserve"> enlarges its team and hires Roberto Montanhini Neto as Regional Technical </w:t>
      </w:r>
      <w:proofErr w:type="spellStart"/>
      <w:r w:rsidRPr="00752697">
        <w:rPr>
          <w:rFonts w:ascii="Arial" w:eastAsia="Suisse BP Int'l Regular" w:hAnsi="Arial" w:cs="Arial"/>
          <w:b/>
          <w:bCs/>
          <w:color w:val="auto"/>
          <w:szCs w:val="22"/>
          <w:lang w:val="en-US"/>
        </w:rPr>
        <w:t>Manager.</w:t>
      </w:r>
    </w:p>
    <w:p w14:paraId="33152DA7" w14:textId="77777777" w:rsidR="00752697" w:rsidRPr="00752697" w:rsidRDefault="00752697" w:rsidP="0075269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proofErr w:type="spellEnd"/>
      <w:r w:rsidRPr="00752697">
        <w:rPr>
          <w:rFonts w:ascii="Arial" w:eastAsia="Suisse BP Int'l Regular" w:hAnsi="Arial" w:cs="Arial"/>
          <w:color w:val="auto"/>
          <w:sz w:val="22"/>
          <w:szCs w:val="22"/>
          <w:lang w:val="en-US"/>
        </w:rPr>
        <w:t xml:space="preserve">Currently, Arturo Fernandez manages the entire Latin America sales area for </w:t>
      </w:r>
      <w:proofErr w:type="spellStart"/>
      <w:r w:rsidRPr="00752697">
        <w:rPr>
          <w:rFonts w:ascii="Arial" w:eastAsia="Suisse BP Int'l Regular" w:hAnsi="Arial" w:cs="Arial"/>
          <w:color w:val="auto"/>
          <w:sz w:val="22"/>
          <w:szCs w:val="22"/>
          <w:lang w:val="en-US"/>
        </w:rPr>
        <w:t>Delacon</w:t>
      </w:r>
      <w:proofErr w:type="spellEnd"/>
      <w:r w:rsidRPr="00752697">
        <w:rPr>
          <w:rFonts w:ascii="Arial" w:eastAsia="Suisse BP Int'l Regular" w:hAnsi="Arial" w:cs="Arial"/>
          <w:color w:val="auto"/>
          <w:sz w:val="22"/>
          <w:szCs w:val="22"/>
          <w:lang w:val="en-US"/>
        </w:rPr>
        <w:t>. Now, he gets support from Roberto Montanhini Neto. The veterinarian gained 16 years of experiences in poultry and swine nutrition while working with feed additives. Whether as a nutritionist for big integrators in Brazil, or for manufacturers of premixtures.</w:t>
      </w:r>
    </w:p>
    <w:p w14:paraId="4E85354F" w14:textId="218F3D4C" w:rsidR="00752697" w:rsidRDefault="00752697" w:rsidP="0075269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52697">
        <w:rPr>
          <w:rFonts w:ascii="Arial" w:eastAsia="Suisse BP Int'l Regular" w:hAnsi="Arial" w:cs="Arial"/>
          <w:color w:val="auto"/>
          <w:sz w:val="22"/>
          <w:szCs w:val="22"/>
          <w:lang w:val="en-US"/>
        </w:rPr>
        <w:t xml:space="preserve">As Regional Technical Manager, Roberto will advise on how to add </w:t>
      </w:r>
      <w:proofErr w:type="spellStart"/>
      <w:r w:rsidRPr="00752697">
        <w:rPr>
          <w:rFonts w:ascii="Arial" w:eastAsia="Suisse BP Int'l Regular" w:hAnsi="Arial" w:cs="Arial"/>
          <w:color w:val="auto"/>
          <w:sz w:val="22"/>
          <w:szCs w:val="22"/>
          <w:lang w:val="en-US"/>
        </w:rPr>
        <w:t>phytogenics</w:t>
      </w:r>
      <w:proofErr w:type="spellEnd"/>
      <w:r w:rsidRPr="00752697">
        <w:rPr>
          <w:rFonts w:ascii="Arial" w:eastAsia="Suisse BP Int'l Regular" w:hAnsi="Arial" w:cs="Arial"/>
          <w:color w:val="auto"/>
          <w:sz w:val="22"/>
          <w:szCs w:val="22"/>
          <w:lang w:val="en-US"/>
        </w:rPr>
        <w:t xml:space="preserve"> to current feeding strategies and conditions. “When heading to better nutrition, it is important to take individual conditions into account,” concludes Roberto.</w:t>
      </w:r>
    </w:p>
    <w:p w14:paraId="675B0923" w14:textId="77777777" w:rsidR="00752697" w:rsidRPr="00752697" w:rsidRDefault="00752697" w:rsidP="0075269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bookmarkStart w:id="0" w:name="_GoBack"/>
      <w:bookmarkEnd w:id="0"/>
      <w:r w:rsidRPr="00752697">
        <w:rPr>
          <w:rFonts w:ascii="Arial" w:eastAsia="Suisse BP Int'l Regular" w:hAnsi="Arial" w:cs="Arial"/>
          <w:color w:val="auto"/>
          <w:sz w:val="22"/>
          <w:szCs w:val="22"/>
          <w:lang w:val="en-US"/>
        </w:rPr>
        <w:t>With phytogenic feed additives in the feeding strategy, integrators can address three aspects that will be crucial in future production. “A profitable livestock production, while at the same time considering global food safety and environmental legislation,” says Roberto, because Latin America is one of the areas that is going to feed the world, with great export rates to Europe, or Japan.</w:t>
      </w:r>
    </w:p>
    <w:p w14:paraId="2A7A8412" w14:textId="77777777" w:rsidR="00752697" w:rsidRPr="00752697" w:rsidRDefault="00752697" w:rsidP="0075269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52697">
        <w:rPr>
          <w:rFonts w:ascii="Arial" w:eastAsia="Suisse BP Int'l Regular" w:hAnsi="Arial" w:cs="Arial"/>
          <w:color w:val="auto"/>
          <w:sz w:val="22"/>
          <w:szCs w:val="22"/>
          <w:lang w:val="en-US"/>
        </w:rPr>
        <w:t xml:space="preserve">Phytogenic feed additives have become a common conversation topic, while four years ago, some aspects prevented livestock producers to use them: Missing knowledge about </w:t>
      </w:r>
      <w:proofErr w:type="spellStart"/>
      <w:r w:rsidRPr="00752697">
        <w:rPr>
          <w:rFonts w:ascii="Arial" w:eastAsia="Suisse BP Int'l Regular" w:hAnsi="Arial" w:cs="Arial"/>
          <w:color w:val="auto"/>
          <w:sz w:val="22"/>
          <w:szCs w:val="22"/>
          <w:lang w:val="en-US"/>
        </w:rPr>
        <w:t>phytogenics</w:t>
      </w:r>
      <w:proofErr w:type="spellEnd"/>
      <w:r w:rsidRPr="00752697">
        <w:rPr>
          <w:rFonts w:ascii="Arial" w:eastAsia="Suisse BP Int'l Regular" w:hAnsi="Arial" w:cs="Arial"/>
          <w:color w:val="auto"/>
          <w:sz w:val="22"/>
          <w:szCs w:val="22"/>
          <w:lang w:val="en-US"/>
        </w:rPr>
        <w:t xml:space="preserve">, their modes of action, the belief that </w:t>
      </w:r>
      <w:proofErr w:type="spellStart"/>
      <w:r w:rsidRPr="00752697">
        <w:rPr>
          <w:rFonts w:ascii="Arial" w:eastAsia="Suisse BP Int'l Regular" w:hAnsi="Arial" w:cs="Arial"/>
          <w:color w:val="auto"/>
          <w:sz w:val="22"/>
          <w:szCs w:val="22"/>
          <w:lang w:val="en-US"/>
        </w:rPr>
        <w:t>phytogenics</w:t>
      </w:r>
      <w:proofErr w:type="spellEnd"/>
      <w:r w:rsidRPr="00752697">
        <w:rPr>
          <w:rFonts w:ascii="Arial" w:eastAsia="Suisse BP Int'l Regular" w:hAnsi="Arial" w:cs="Arial"/>
          <w:color w:val="auto"/>
          <w:sz w:val="22"/>
          <w:szCs w:val="22"/>
          <w:lang w:val="en-US"/>
        </w:rPr>
        <w:t xml:space="preserve"> are only essential oils. “Today, producers have already made their own experiences. They are seeing </w:t>
      </w:r>
      <w:proofErr w:type="spellStart"/>
      <w:r w:rsidRPr="00752697">
        <w:rPr>
          <w:rFonts w:ascii="Arial" w:eastAsia="Suisse BP Int'l Regular" w:hAnsi="Arial" w:cs="Arial"/>
          <w:color w:val="auto"/>
          <w:sz w:val="22"/>
          <w:szCs w:val="22"/>
          <w:lang w:val="en-US"/>
        </w:rPr>
        <w:t>phytogenics</w:t>
      </w:r>
      <w:proofErr w:type="spellEnd"/>
      <w:r w:rsidRPr="00752697">
        <w:rPr>
          <w:rFonts w:ascii="Arial" w:eastAsia="Suisse BP Int'l Regular" w:hAnsi="Arial" w:cs="Arial"/>
          <w:color w:val="auto"/>
          <w:sz w:val="22"/>
          <w:szCs w:val="22"/>
          <w:lang w:val="en-US"/>
        </w:rPr>
        <w:t xml:space="preserve"> to support the animals’ gut health, learned that </w:t>
      </w:r>
      <w:proofErr w:type="spellStart"/>
      <w:r w:rsidRPr="00752697">
        <w:rPr>
          <w:rFonts w:ascii="Arial" w:eastAsia="Suisse BP Int'l Regular" w:hAnsi="Arial" w:cs="Arial"/>
          <w:color w:val="auto"/>
          <w:sz w:val="22"/>
          <w:szCs w:val="22"/>
          <w:lang w:val="en-US"/>
        </w:rPr>
        <w:t>phytogenics</w:t>
      </w:r>
      <w:proofErr w:type="spellEnd"/>
      <w:r w:rsidRPr="00752697">
        <w:rPr>
          <w:rFonts w:ascii="Arial" w:eastAsia="Suisse BP Int'l Regular" w:hAnsi="Arial" w:cs="Arial"/>
          <w:color w:val="auto"/>
          <w:sz w:val="22"/>
          <w:szCs w:val="22"/>
          <w:lang w:val="en-US"/>
        </w:rPr>
        <w:t xml:space="preserve"> are more than essential oils and that’s why they have changed their minds,” says Arturo. </w:t>
      </w:r>
    </w:p>
    <w:p w14:paraId="1D9003A6" w14:textId="25A30277" w:rsidR="00896361" w:rsidRPr="008F0F8A" w:rsidRDefault="00752697" w:rsidP="008F0F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52697">
        <w:rPr>
          <w:rFonts w:ascii="Arial" w:eastAsia="Suisse BP Int'l Regular" w:hAnsi="Arial" w:cs="Arial"/>
          <w:color w:val="auto"/>
          <w:sz w:val="22"/>
          <w:szCs w:val="22"/>
          <w:lang w:val="en-US"/>
        </w:rPr>
        <w:t xml:space="preserve">Roberto sees the primary purpose in increasing the animal’s nutrient uptake. What is usually given in nature, can be served by phytogenic feed additives: “As these feed additives are derived from herbs, spices, other plants, and their extracts, we can provide animals those botanical actives in a concentrated and standardized form. To better use nutrients in feeds, to improve digestibility of protein – with benefits for the animal, the producer, the consumer and the environment,” says </w:t>
      </w:r>
      <w:proofErr w:type="spellStart"/>
      <w:r w:rsidRPr="00752697">
        <w:rPr>
          <w:rFonts w:ascii="Arial" w:eastAsia="Suisse BP Int'l Regular" w:hAnsi="Arial" w:cs="Arial"/>
          <w:color w:val="auto"/>
          <w:sz w:val="22"/>
          <w:szCs w:val="22"/>
          <w:lang w:val="en-US"/>
        </w:rPr>
        <w:t>Roberto.</w:t>
      </w:r>
      <w:proofErr w:type="spellEnd"/>
    </w:p>
    <w:sectPr w:rsidR="00896361" w:rsidRPr="008F0F8A" w:rsidSect="00CE54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4C215" w14:textId="77777777" w:rsidR="007C1EB7" w:rsidRDefault="007C1EB7" w:rsidP="00BD6653">
      <w:r>
        <w:separator/>
      </w:r>
    </w:p>
    <w:p w14:paraId="53969291" w14:textId="77777777" w:rsidR="007C1EB7" w:rsidRDefault="007C1EB7" w:rsidP="00BD6653"/>
    <w:p w14:paraId="5281B6F1" w14:textId="77777777" w:rsidR="007C1EB7" w:rsidRDefault="007C1EB7" w:rsidP="00BD6653"/>
    <w:p w14:paraId="55541577" w14:textId="77777777" w:rsidR="007C1EB7" w:rsidRDefault="007C1EB7" w:rsidP="00BD6653"/>
  </w:endnote>
  <w:endnote w:type="continuationSeparator" w:id="0">
    <w:p w14:paraId="40869648" w14:textId="77777777" w:rsidR="007C1EB7" w:rsidRDefault="007C1EB7" w:rsidP="00BD6653">
      <w:r>
        <w:continuationSeparator/>
      </w:r>
    </w:p>
    <w:p w14:paraId="064016C3" w14:textId="77777777" w:rsidR="007C1EB7" w:rsidRDefault="007C1EB7" w:rsidP="00BD6653"/>
    <w:p w14:paraId="63B5D8B5" w14:textId="77777777" w:rsidR="007C1EB7" w:rsidRDefault="007C1EB7" w:rsidP="00BD6653"/>
    <w:p w14:paraId="5247757D" w14:textId="77777777" w:rsidR="007C1EB7" w:rsidRDefault="007C1EB7"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0CCC" w14:textId="77777777" w:rsidR="004B5C8B" w:rsidRDefault="004B5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AC15" w14:textId="77777777" w:rsidR="0056309D" w:rsidRPr="00C04603" w:rsidRDefault="00AC4A5A" w:rsidP="0056309D">
    <w:pPr>
      <w:tabs>
        <w:tab w:val="left" w:pos="9072"/>
      </w:tabs>
      <w:spacing w:line="240" w:lineRule="auto"/>
      <w:rPr>
        <w:rFonts w:ascii="Arial" w:hAnsi="Arial" w:cs="Arial"/>
        <w:color w:val="828282"/>
        <w:lang w:val="fr-FR"/>
      </w:rPr>
    </w:pPr>
    <w:proofErr w:type="gramStart"/>
    <w:r>
      <w:rPr>
        <w:rFonts w:ascii="Arial" w:hAnsi="Arial" w:cs="Arial"/>
        <w:color w:val="828282"/>
        <w:lang w:val="fr-FR"/>
      </w:rPr>
      <w:t>Contact:</w:t>
    </w:r>
    <w:proofErr w:type="gramEnd"/>
    <w:r>
      <w:rPr>
        <w:rFonts w:ascii="Arial" w:hAnsi="Arial" w:cs="Arial"/>
        <w:color w:val="828282"/>
        <w:lang w:val="fr-FR"/>
      </w:rPr>
      <w:t xml:space="preserve"> Karina Umdasch, </w:t>
    </w:r>
    <w:proofErr w:type="spellStart"/>
    <w:r>
      <w:rPr>
        <w:rFonts w:ascii="Arial" w:hAnsi="Arial" w:cs="Arial"/>
        <w:color w:val="828282"/>
        <w:lang w:val="fr-FR"/>
      </w:rPr>
      <w:t>Corporate</w:t>
    </w:r>
    <w:proofErr w:type="spellEnd"/>
    <w:r>
      <w:rPr>
        <w:rFonts w:ascii="Arial" w:hAnsi="Arial" w:cs="Arial"/>
        <w:color w:val="828282"/>
        <w:lang w:val="fr-FR"/>
      </w:rPr>
      <w:t xml:space="preserve"> </w:t>
    </w:r>
    <w:proofErr w:type="spellStart"/>
    <w:r>
      <w:rPr>
        <w:rFonts w:ascii="Arial" w:hAnsi="Arial" w:cs="Arial"/>
        <w:color w:val="828282"/>
        <w:lang w:val="fr-FR"/>
      </w:rPr>
      <w:t>Strategy</w:t>
    </w:r>
    <w:proofErr w:type="spellEnd"/>
    <w:r w:rsidR="0056309D" w:rsidRPr="00C04603">
      <w:rPr>
        <w:rFonts w:ascii="Arial" w:hAnsi="Arial" w:cs="Arial"/>
        <w:color w:val="828282"/>
        <w:lang w:val="fr-FR"/>
      </w:rPr>
      <w:t xml:space="preserve"> &amp; Communications Manager</w:t>
    </w:r>
  </w:p>
  <w:p w14:paraId="70A6923E" w14:textId="77777777"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7710" w14:textId="77777777" w:rsidR="004B5C8B" w:rsidRDefault="004B5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C699" w14:textId="77777777" w:rsidR="007C1EB7" w:rsidRDefault="007C1EB7" w:rsidP="00BD6653">
      <w:r>
        <w:separator/>
      </w:r>
    </w:p>
    <w:p w14:paraId="571BAE60" w14:textId="77777777" w:rsidR="007C1EB7" w:rsidRDefault="007C1EB7" w:rsidP="00BD6653"/>
    <w:p w14:paraId="5BFD8E10" w14:textId="77777777" w:rsidR="007C1EB7" w:rsidRDefault="007C1EB7" w:rsidP="00BD6653"/>
    <w:p w14:paraId="293FD8F3" w14:textId="77777777" w:rsidR="007C1EB7" w:rsidRDefault="007C1EB7" w:rsidP="00BD6653"/>
  </w:footnote>
  <w:footnote w:type="continuationSeparator" w:id="0">
    <w:p w14:paraId="7862CB2E" w14:textId="77777777" w:rsidR="007C1EB7" w:rsidRDefault="007C1EB7" w:rsidP="00BD6653">
      <w:r>
        <w:continuationSeparator/>
      </w:r>
    </w:p>
    <w:p w14:paraId="0119A8CA" w14:textId="77777777" w:rsidR="007C1EB7" w:rsidRDefault="007C1EB7" w:rsidP="00BD6653"/>
    <w:p w14:paraId="506CF146" w14:textId="77777777" w:rsidR="007C1EB7" w:rsidRDefault="007C1EB7" w:rsidP="00BD6653"/>
    <w:p w14:paraId="7E70E47E" w14:textId="77777777" w:rsidR="007C1EB7" w:rsidRDefault="007C1EB7"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D90F" w14:textId="77777777" w:rsidR="004B5C8B" w:rsidRDefault="004B5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7FB8" w14:textId="77777777"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val="de-DE" w:eastAsia="de-DE"/>
      </w:rPr>
      <w:drawing>
        <wp:anchor distT="0" distB="0" distL="114300" distR="114300" simplePos="0" relativeHeight="251659264" behindDoc="0" locked="0" layoutInCell="1" allowOverlap="1" wp14:anchorId="63030B24" wp14:editId="06CF47BD">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14:paraId="0B9B8DF7" w14:textId="77777777" w:rsidR="00FE3356" w:rsidRPr="00531A5A" w:rsidRDefault="00FE3356" w:rsidP="00531A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502" w14:textId="77777777" w:rsidR="00FE3356" w:rsidRDefault="00FE3356" w:rsidP="00957AC9">
    <w:pPr>
      <w:pStyle w:val="Kopfzeile"/>
      <w:spacing w:before="80"/>
    </w:pPr>
  </w:p>
  <w:p w14:paraId="68706253"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1F8120-C08E-444C-B583-4068DAE94E3E}"/>
    <w:docVar w:name="dgnword-eventsink" w:val="295967152"/>
  </w:docVars>
  <w:rsids>
    <w:rsidRoot w:val="00A92D62"/>
    <w:rsid w:val="00003A81"/>
    <w:rsid w:val="0002719E"/>
    <w:rsid w:val="00034E0B"/>
    <w:rsid w:val="00040B12"/>
    <w:rsid w:val="000427E9"/>
    <w:rsid w:val="00045C59"/>
    <w:rsid w:val="000471EE"/>
    <w:rsid w:val="000602BC"/>
    <w:rsid w:val="00063F3A"/>
    <w:rsid w:val="000660A6"/>
    <w:rsid w:val="000868D6"/>
    <w:rsid w:val="00090CFE"/>
    <w:rsid w:val="00092BDB"/>
    <w:rsid w:val="00093A28"/>
    <w:rsid w:val="000B2F83"/>
    <w:rsid w:val="000B37B4"/>
    <w:rsid w:val="000B4CBA"/>
    <w:rsid w:val="000E6F8E"/>
    <w:rsid w:val="000F2988"/>
    <w:rsid w:val="000F6499"/>
    <w:rsid w:val="00100F20"/>
    <w:rsid w:val="00103343"/>
    <w:rsid w:val="00103940"/>
    <w:rsid w:val="00110808"/>
    <w:rsid w:val="00110C77"/>
    <w:rsid w:val="00114E9D"/>
    <w:rsid w:val="00116120"/>
    <w:rsid w:val="00125BE1"/>
    <w:rsid w:val="001311B9"/>
    <w:rsid w:val="00152BBD"/>
    <w:rsid w:val="00153E68"/>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545D"/>
    <w:rsid w:val="00215BE6"/>
    <w:rsid w:val="00226270"/>
    <w:rsid w:val="00233529"/>
    <w:rsid w:val="00235F68"/>
    <w:rsid w:val="00237A5F"/>
    <w:rsid w:val="00240B08"/>
    <w:rsid w:val="00267AC4"/>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434B"/>
    <w:rsid w:val="003044C2"/>
    <w:rsid w:val="00304675"/>
    <w:rsid w:val="00307C77"/>
    <w:rsid w:val="00312E6B"/>
    <w:rsid w:val="003140C1"/>
    <w:rsid w:val="00315831"/>
    <w:rsid w:val="003230C4"/>
    <w:rsid w:val="00333B58"/>
    <w:rsid w:val="00336D3C"/>
    <w:rsid w:val="00345DB5"/>
    <w:rsid w:val="0035065C"/>
    <w:rsid w:val="003619B7"/>
    <w:rsid w:val="00365BBE"/>
    <w:rsid w:val="00365D96"/>
    <w:rsid w:val="00373FC1"/>
    <w:rsid w:val="00374381"/>
    <w:rsid w:val="003912E6"/>
    <w:rsid w:val="0039531C"/>
    <w:rsid w:val="00396EB6"/>
    <w:rsid w:val="003A2032"/>
    <w:rsid w:val="003A27DE"/>
    <w:rsid w:val="003A2FB3"/>
    <w:rsid w:val="003A411E"/>
    <w:rsid w:val="003A7000"/>
    <w:rsid w:val="003B0320"/>
    <w:rsid w:val="003B129D"/>
    <w:rsid w:val="003B38CB"/>
    <w:rsid w:val="003B6CDA"/>
    <w:rsid w:val="003D136B"/>
    <w:rsid w:val="003D2F8C"/>
    <w:rsid w:val="003E0001"/>
    <w:rsid w:val="003E0B46"/>
    <w:rsid w:val="003E374E"/>
    <w:rsid w:val="003E5346"/>
    <w:rsid w:val="003F7140"/>
    <w:rsid w:val="003F7FEE"/>
    <w:rsid w:val="00401E93"/>
    <w:rsid w:val="00412826"/>
    <w:rsid w:val="00414108"/>
    <w:rsid w:val="0041684C"/>
    <w:rsid w:val="00417C27"/>
    <w:rsid w:val="004205F8"/>
    <w:rsid w:val="004261F2"/>
    <w:rsid w:val="00426E8A"/>
    <w:rsid w:val="00427B91"/>
    <w:rsid w:val="00432B09"/>
    <w:rsid w:val="00433DB7"/>
    <w:rsid w:val="0044362A"/>
    <w:rsid w:val="004436A1"/>
    <w:rsid w:val="00444AE6"/>
    <w:rsid w:val="00452459"/>
    <w:rsid w:val="004524C5"/>
    <w:rsid w:val="004528AB"/>
    <w:rsid w:val="00460697"/>
    <w:rsid w:val="0046587F"/>
    <w:rsid w:val="004974CE"/>
    <w:rsid w:val="00497F83"/>
    <w:rsid w:val="004A0378"/>
    <w:rsid w:val="004A1D8D"/>
    <w:rsid w:val="004A31F5"/>
    <w:rsid w:val="004B20A9"/>
    <w:rsid w:val="004B3C72"/>
    <w:rsid w:val="004B54A4"/>
    <w:rsid w:val="004B5C8B"/>
    <w:rsid w:val="004C0721"/>
    <w:rsid w:val="004C50DE"/>
    <w:rsid w:val="004C7381"/>
    <w:rsid w:val="004D12DE"/>
    <w:rsid w:val="004E454E"/>
    <w:rsid w:val="004F4099"/>
    <w:rsid w:val="004F40DA"/>
    <w:rsid w:val="004F4E9A"/>
    <w:rsid w:val="004F53B7"/>
    <w:rsid w:val="004F725F"/>
    <w:rsid w:val="004F7700"/>
    <w:rsid w:val="00501A65"/>
    <w:rsid w:val="005038E7"/>
    <w:rsid w:val="0051032A"/>
    <w:rsid w:val="00516759"/>
    <w:rsid w:val="00516CD0"/>
    <w:rsid w:val="00517CA1"/>
    <w:rsid w:val="00531A5A"/>
    <w:rsid w:val="005369E5"/>
    <w:rsid w:val="00543156"/>
    <w:rsid w:val="00545601"/>
    <w:rsid w:val="005568AB"/>
    <w:rsid w:val="005609D5"/>
    <w:rsid w:val="0056309D"/>
    <w:rsid w:val="00563F72"/>
    <w:rsid w:val="00567DA1"/>
    <w:rsid w:val="00574A9A"/>
    <w:rsid w:val="00580E5C"/>
    <w:rsid w:val="005820B9"/>
    <w:rsid w:val="00593942"/>
    <w:rsid w:val="00595E01"/>
    <w:rsid w:val="00596381"/>
    <w:rsid w:val="005A3037"/>
    <w:rsid w:val="005A3B82"/>
    <w:rsid w:val="005B0460"/>
    <w:rsid w:val="005B52A2"/>
    <w:rsid w:val="005C12AC"/>
    <w:rsid w:val="005C3123"/>
    <w:rsid w:val="005C493F"/>
    <w:rsid w:val="005C799E"/>
    <w:rsid w:val="005D1ABD"/>
    <w:rsid w:val="005D36F4"/>
    <w:rsid w:val="005F294F"/>
    <w:rsid w:val="005F3A03"/>
    <w:rsid w:val="005F61D4"/>
    <w:rsid w:val="005F7EC1"/>
    <w:rsid w:val="00603935"/>
    <w:rsid w:val="00604EF0"/>
    <w:rsid w:val="00605A44"/>
    <w:rsid w:val="00606D0F"/>
    <w:rsid w:val="00616407"/>
    <w:rsid w:val="00622C17"/>
    <w:rsid w:val="00623A21"/>
    <w:rsid w:val="00623C24"/>
    <w:rsid w:val="00637860"/>
    <w:rsid w:val="00640949"/>
    <w:rsid w:val="00641F1A"/>
    <w:rsid w:val="00644802"/>
    <w:rsid w:val="00645B4D"/>
    <w:rsid w:val="00646477"/>
    <w:rsid w:val="00652A4E"/>
    <w:rsid w:val="00661C43"/>
    <w:rsid w:val="006622F9"/>
    <w:rsid w:val="00663495"/>
    <w:rsid w:val="006651B7"/>
    <w:rsid w:val="00666F1A"/>
    <w:rsid w:val="006735A6"/>
    <w:rsid w:val="00673708"/>
    <w:rsid w:val="006809A5"/>
    <w:rsid w:val="00684348"/>
    <w:rsid w:val="006A0263"/>
    <w:rsid w:val="006B0298"/>
    <w:rsid w:val="006B3F6E"/>
    <w:rsid w:val="006B6F4B"/>
    <w:rsid w:val="006B7419"/>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408B"/>
    <w:rsid w:val="00752697"/>
    <w:rsid w:val="0075288A"/>
    <w:rsid w:val="00753533"/>
    <w:rsid w:val="0076085F"/>
    <w:rsid w:val="007623F7"/>
    <w:rsid w:val="0076241A"/>
    <w:rsid w:val="0077082C"/>
    <w:rsid w:val="00780E9B"/>
    <w:rsid w:val="00783D61"/>
    <w:rsid w:val="00783DBF"/>
    <w:rsid w:val="00793FD3"/>
    <w:rsid w:val="007A415A"/>
    <w:rsid w:val="007A4B94"/>
    <w:rsid w:val="007A7D90"/>
    <w:rsid w:val="007B23AD"/>
    <w:rsid w:val="007B7734"/>
    <w:rsid w:val="007C0193"/>
    <w:rsid w:val="007C1EB7"/>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74F8"/>
    <w:rsid w:val="00827A39"/>
    <w:rsid w:val="00844204"/>
    <w:rsid w:val="00844EAD"/>
    <w:rsid w:val="008464FD"/>
    <w:rsid w:val="00853541"/>
    <w:rsid w:val="008554DF"/>
    <w:rsid w:val="00855E8B"/>
    <w:rsid w:val="00856EC2"/>
    <w:rsid w:val="008645A2"/>
    <w:rsid w:val="00866650"/>
    <w:rsid w:val="00871709"/>
    <w:rsid w:val="00875D3C"/>
    <w:rsid w:val="00896361"/>
    <w:rsid w:val="008A4715"/>
    <w:rsid w:val="008B0814"/>
    <w:rsid w:val="008B2C46"/>
    <w:rsid w:val="008B341C"/>
    <w:rsid w:val="008B4BE4"/>
    <w:rsid w:val="008B7139"/>
    <w:rsid w:val="008C0374"/>
    <w:rsid w:val="008D21D0"/>
    <w:rsid w:val="008E43B5"/>
    <w:rsid w:val="008F0F8A"/>
    <w:rsid w:val="008F2532"/>
    <w:rsid w:val="008F298B"/>
    <w:rsid w:val="008F4983"/>
    <w:rsid w:val="008F63A6"/>
    <w:rsid w:val="00914FAD"/>
    <w:rsid w:val="009176AF"/>
    <w:rsid w:val="00920434"/>
    <w:rsid w:val="00923C87"/>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91363"/>
    <w:rsid w:val="009C38DB"/>
    <w:rsid w:val="009C4030"/>
    <w:rsid w:val="009C69E7"/>
    <w:rsid w:val="009D5164"/>
    <w:rsid w:val="009D654C"/>
    <w:rsid w:val="009E189E"/>
    <w:rsid w:val="009E77E9"/>
    <w:rsid w:val="009F32DB"/>
    <w:rsid w:val="009F6F73"/>
    <w:rsid w:val="00A0743E"/>
    <w:rsid w:val="00A100CD"/>
    <w:rsid w:val="00A10997"/>
    <w:rsid w:val="00A143AA"/>
    <w:rsid w:val="00A17665"/>
    <w:rsid w:val="00A20A09"/>
    <w:rsid w:val="00A368A4"/>
    <w:rsid w:val="00A413E7"/>
    <w:rsid w:val="00A462DF"/>
    <w:rsid w:val="00A5156F"/>
    <w:rsid w:val="00A60AAE"/>
    <w:rsid w:val="00A61691"/>
    <w:rsid w:val="00A6492E"/>
    <w:rsid w:val="00A6585B"/>
    <w:rsid w:val="00A72EAF"/>
    <w:rsid w:val="00A84CB0"/>
    <w:rsid w:val="00A90222"/>
    <w:rsid w:val="00A92D62"/>
    <w:rsid w:val="00AA0DDD"/>
    <w:rsid w:val="00AA1DF2"/>
    <w:rsid w:val="00AA1F81"/>
    <w:rsid w:val="00AC137B"/>
    <w:rsid w:val="00AC4632"/>
    <w:rsid w:val="00AC4A5A"/>
    <w:rsid w:val="00AC4FE9"/>
    <w:rsid w:val="00AD0515"/>
    <w:rsid w:val="00AD0B27"/>
    <w:rsid w:val="00AD2574"/>
    <w:rsid w:val="00AD2DA9"/>
    <w:rsid w:val="00AE57E9"/>
    <w:rsid w:val="00AF0B87"/>
    <w:rsid w:val="00AF56DA"/>
    <w:rsid w:val="00AF6ED1"/>
    <w:rsid w:val="00B02D45"/>
    <w:rsid w:val="00B10F2A"/>
    <w:rsid w:val="00B11B04"/>
    <w:rsid w:val="00B11E15"/>
    <w:rsid w:val="00B177F2"/>
    <w:rsid w:val="00B266F7"/>
    <w:rsid w:val="00B27608"/>
    <w:rsid w:val="00B31AAD"/>
    <w:rsid w:val="00B33741"/>
    <w:rsid w:val="00B44E22"/>
    <w:rsid w:val="00B47A8A"/>
    <w:rsid w:val="00B512F9"/>
    <w:rsid w:val="00B61BFD"/>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1133"/>
    <w:rsid w:val="00C47C61"/>
    <w:rsid w:val="00C51DDE"/>
    <w:rsid w:val="00C7039C"/>
    <w:rsid w:val="00C73621"/>
    <w:rsid w:val="00C76E8D"/>
    <w:rsid w:val="00C81D19"/>
    <w:rsid w:val="00C869E9"/>
    <w:rsid w:val="00C87527"/>
    <w:rsid w:val="00C8773A"/>
    <w:rsid w:val="00C90BA1"/>
    <w:rsid w:val="00C9389E"/>
    <w:rsid w:val="00CA3665"/>
    <w:rsid w:val="00CA5559"/>
    <w:rsid w:val="00CC44B4"/>
    <w:rsid w:val="00CC5F64"/>
    <w:rsid w:val="00CD39AA"/>
    <w:rsid w:val="00CD41FC"/>
    <w:rsid w:val="00CE5454"/>
    <w:rsid w:val="00CF2EB4"/>
    <w:rsid w:val="00CF5CF2"/>
    <w:rsid w:val="00D01958"/>
    <w:rsid w:val="00D07032"/>
    <w:rsid w:val="00D077A6"/>
    <w:rsid w:val="00D11F88"/>
    <w:rsid w:val="00D1284D"/>
    <w:rsid w:val="00D20048"/>
    <w:rsid w:val="00D20ACF"/>
    <w:rsid w:val="00D20EF2"/>
    <w:rsid w:val="00D264E1"/>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12862"/>
    <w:rsid w:val="00E147A7"/>
    <w:rsid w:val="00E15584"/>
    <w:rsid w:val="00E261EF"/>
    <w:rsid w:val="00E30D7F"/>
    <w:rsid w:val="00E337C5"/>
    <w:rsid w:val="00E4455A"/>
    <w:rsid w:val="00E57150"/>
    <w:rsid w:val="00E67DBE"/>
    <w:rsid w:val="00E759CA"/>
    <w:rsid w:val="00E82DEE"/>
    <w:rsid w:val="00E91240"/>
    <w:rsid w:val="00E9529E"/>
    <w:rsid w:val="00E95375"/>
    <w:rsid w:val="00EA2072"/>
    <w:rsid w:val="00EA2A15"/>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5EA7"/>
    <w:rsid w:val="00F570B7"/>
    <w:rsid w:val="00F824FD"/>
    <w:rsid w:val="00F92F91"/>
    <w:rsid w:val="00F95C9E"/>
    <w:rsid w:val="00F9601E"/>
    <w:rsid w:val="00F96981"/>
    <w:rsid w:val="00F9756B"/>
    <w:rsid w:val="00FA11DF"/>
    <w:rsid w:val="00FB16A4"/>
    <w:rsid w:val="00FB16D2"/>
    <w:rsid w:val="00FB4C25"/>
    <w:rsid w:val="00FB54B2"/>
    <w:rsid w:val="00FB7A39"/>
    <w:rsid w:val="00FD039F"/>
    <w:rsid w:val="00FD1972"/>
    <w:rsid w:val="00FE083F"/>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5D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54C34-AB19-4E0B-952E-4B2ECA7F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2436</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2018-10-05T08:42:00Z</dcterms:created>
  <dcterms:modified xsi:type="dcterms:W3CDTF">2018-10-05T08:50:00Z</dcterms:modified>
</cp:coreProperties>
</file>